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CD9CF" w14:textId="77777777" w:rsidR="00675BAF" w:rsidRDefault="00CC76E3" w:rsidP="00675BAF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bookmarkStart w:id="0" w:name="_GoBack"/>
      <w:bookmarkEnd w:id="0"/>
      <w:r w:rsidRPr="00DC45F5">
        <w:rPr>
          <w:rFonts w:ascii="Arial Narrow" w:eastAsia="Arial Narrow" w:hAnsi="Arial Narrow"/>
          <w:sz w:val="24"/>
          <w:szCs w:val="24"/>
        </w:rPr>
        <w:t>L</w:t>
      </w:r>
      <w:r w:rsidR="00DE05A8" w:rsidRPr="00DC45F5">
        <w:rPr>
          <w:rFonts w:ascii="Arial Narrow" w:eastAsia="Arial Narrow" w:hAnsi="Arial Narrow"/>
          <w:sz w:val="24"/>
          <w:szCs w:val="24"/>
        </w:rPr>
        <w:t xml:space="preserve">’impresa </w:t>
      </w:r>
      <w:r w:rsidR="00166BB5" w:rsidRPr="00DC45F5">
        <w:rPr>
          <w:rFonts w:ascii="Arial Narrow" w:eastAsia="Arial Narrow" w:hAnsi="Arial Narrow"/>
          <w:sz w:val="24"/>
          <w:szCs w:val="24"/>
        </w:rPr>
        <w:t>“</w:t>
      </w:r>
      <w:r w:rsidR="00166BB5" w:rsidRPr="00DC45F5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166BB5" w:rsidRPr="00DC45F5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="00166BB5" w:rsidRPr="00DC45F5">
        <w:rPr>
          <w:rFonts w:ascii="Arial Narrow" w:eastAsia="Arial Narrow" w:hAnsi="Arial Narrow"/>
          <w:sz w:val="24"/>
          <w:szCs w:val="24"/>
        </w:rPr>
      </w:r>
      <w:r w:rsidR="00166BB5" w:rsidRPr="00DC45F5">
        <w:rPr>
          <w:rFonts w:ascii="Arial Narrow" w:eastAsia="Arial Narrow" w:hAnsi="Arial Narrow"/>
          <w:sz w:val="24"/>
          <w:szCs w:val="24"/>
        </w:rPr>
        <w:fldChar w:fldCharType="separate"/>
      </w:r>
      <w:r w:rsidR="00166BB5" w:rsidRPr="00DC45F5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DC45F5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DC45F5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DC45F5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DC45F5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DC45F5">
        <w:rPr>
          <w:rFonts w:ascii="Arial Narrow" w:eastAsia="Arial Narrow" w:hAnsi="Arial Narrow"/>
          <w:sz w:val="24"/>
          <w:szCs w:val="24"/>
        </w:rPr>
        <w:fldChar w:fldCharType="end"/>
      </w:r>
      <w:bookmarkEnd w:id="1"/>
      <w:r w:rsidR="00166BB5" w:rsidRPr="00DC45F5">
        <w:rPr>
          <w:rFonts w:ascii="Arial Narrow" w:eastAsia="Arial Narrow" w:hAnsi="Arial Narrow"/>
          <w:sz w:val="24"/>
          <w:szCs w:val="24"/>
        </w:rPr>
        <w:t xml:space="preserve">” </w:t>
      </w:r>
      <w:r w:rsidRPr="00DC45F5">
        <w:rPr>
          <w:rFonts w:ascii="Arial Narrow" w:eastAsia="Arial Narrow" w:hAnsi="Arial Narrow"/>
          <w:sz w:val="24"/>
          <w:szCs w:val="24"/>
        </w:rPr>
        <w:t xml:space="preserve">con sede in </w:t>
      </w:r>
      <w:r w:rsidR="00166BB5" w:rsidRPr="00DC45F5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="00166BB5" w:rsidRPr="00DC45F5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="00166BB5" w:rsidRPr="00DC45F5">
        <w:rPr>
          <w:rFonts w:ascii="Arial Narrow" w:eastAsia="Arial Narrow" w:hAnsi="Arial Narrow"/>
          <w:sz w:val="24"/>
          <w:szCs w:val="24"/>
        </w:rPr>
      </w:r>
      <w:r w:rsidR="00166BB5" w:rsidRPr="00DC45F5">
        <w:rPr>
          <w:rFonts w:ascii="Arial Narrow" w:eastAsia="Arial Narrow" w:hAnsi="Arial Narrow"/>
          <w:sz w:val="24"/>
          <w:szCs w:val="24"/>
        </w:rPr>
        <w:fldChar w:fldCharType="separate"/>
      </w:r>
      <w:r w:rsidR="00166BB5" w:rsidRPr="00DC45F5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DC45F5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DC45F5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DC45F5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DC45F5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DC45F5">
        <w:rPr>
          <w:rFonts w:ascii="Arial Narrow" w:eastAsia="Arial Narrow" w:hAnsi="Arial Narrow"/>
          <w:sz w:val="24"/>
          <w:szCs w:val="24"/>
        </w:rPr>
        <w:fldChar w:fldCharType="end"/>
      </w:r>
      <w:bookmarkEnd w:id="2"/>
      <w:r w:rsidR="00166BB5" w:rsidRPr="00DC45F5">
        <w:rPr>
          <w:rFonts w:ascii="Arial Narrow" w:eastAsia="Arial Narrow" w:hAnsi="Arial Narrow"/>
          <w:sz w:val="24"/>
          <w:szCs w:val="24"/>
        </w:rPr>
        <w:t xml:space="preserve">, </w:t>
      </w:r>
      <w:r w:rsidR="00675BAF">
        <w:rPr>
          <w:rFonts w:ascii="Arial Narrow" w:eastAsia="Arial Narrow" w:hAnsi="Arial Narrow"/>
          <w:sz w:val="24"/>
          <w:szCs w:val="24"/>
        </w:rPr>
        <w:t xml:space="preserve">C.F. </w:t>
      </w:r>
      <w:r w:rsidR="00675BAF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3" w:name="Testo12"/>
      <w:r w:rsidR="00675BAF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="00675BAF">
        <w:rPr>
          <w:rFonts w:ascii="Arial Narrow" w:eastAsia="Arial Narrow" w:hAnsi="Arial Narrow"/>
          <w:sz w:val="24"/>
          <w:szCs w:val="24"/>
        </w:rPr>
      </w:r>
      <w:r w:rsidR="00675BAF">
        <w:rPr>
          <w:rFonts w:ascii="Arial Narrow" w:eastAsia="Arial Narrow" w:hAnsi="Arial Narrow"/>
          <w:sz w:val="24"/>
          <w:szCs w:val="24"/>
        </w:rPr>
        <w:fldChar w:fldCharType="separate"/>
      </w:r>
      <w:r w:rsidR="00675BAF">
        <w:rPr>
          <w:rFonts w:ascii="Arial Narrow" w:eastAsia="Arial Narrow" w:hAnsi="Arial Narrow"/>
          <w:noProof/>
          <w:sz w:val="24"/>
          <w:szCs w:val="24"/>
        </w:rPr>
        <w:t> </w:t>
      </w:r>
      <w:r w:rsidR="00675BAF">
        <w:rPr>
          <w:rFonts w:ascii="Arial Narrow" w:eastAsia="Arial Narrow" w:hAnsi="Arial Narrow"/>
          <w:noProof/>
          <w:sz w:val="24"/>
          <w:szCs w:val="24"/>
        </w:rPr>
        <w:t> </w:t>
      </w:r>
      <w:r w:rsidR="00675BAF">
        <w:rPr>
          <w:rFonts w:ascii="Arial Narrow" w:eastAsia="Arial Narrow" w:hAnsi="Arial Narrow"/>
          <w:noProof/>
          <w:sz w:val="24"/>
          <w:szCs w:val="24"/>
        </w:rPr>
        <w:t> </w:t>
      </w:r>
      <w:r w:rsidR="00675BAF">
        <w:rPr>
          <w:rFonts w:ascii="Arial Narrow" w:eastAsia="Arial Narrow" w:hAnsi="Arial Narrow"/>
          <w:noProof/>
          <w:sz w:val="24"/>
          <w:szCs w:val="24"/>
        </w:rPr>
        <w:t> </w:t>
      </w:r>
      <w:r w:rsidR="00675BAF">
        <w:rPr>
          <w:rFonts w:ascii="Arial Narrow" w:eastAsia="Arial Narrow" w:hAnsi="Arial Narrow"/>
          <w:noProof/>
          <w:sz w:val="24"/>
          <w:szCs w:val="24"/>
        </w:rPr>
        <w:t> </w:t>
      </w:r>
      <w:r w:rsidR="00675BAF">
        <w:rPr>
          <w:rFonts w:ascii="Arial Narrow" w:eastAsia="Arial Narrow" w:hAnsi="Arial Narrow"/>
          <w:sz w:val="24"/>
          <w:szCs w:val="24"/>
        </w:rPr>
        <w:fldChar w:fldCharType="end"/>
      </w:r>
      <w:bookmarkEnd w:id="3"/>
      <w:r w:rsidR="00675BAF">
        <w:rPr>
          <w:rFonts w:ascii="Arial Narrow" w:eastAsia="Arial Narrow" w:hAnsi="Arial Narrow"/>
          <w:sz w:val="24"/>
          <w:szCs w:val="24"/>
        </w:rPr>
        <w:t xml:space="preserve"> e P.IVA </w:t>
      </w:r>
      <w:r w:rsidR="00675BAF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4" w:name="Testo13"/>
      <w:r w:rsidR="00675BAF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="00675BAF">
        <w:rPr>
          <w:rFonts w:ascii="Arial Narrow" w:eastAsia="Arial Narrow" w:hAnsi="Arial Narrow"/>
          <w:sz w:val="24"/>
          <w:szCs w:val="24"/>
        </w:rPr>
      </w:r>
      <w:r w:rsidR="00675BAF">
        <w:rPr>
          <w:rFonts w:ascii="Arial Narrow" w:eastAsia="Arial Narrow" w:hAnsi="Arial Narrow"/>
          <w:sz w:val="24"/>
          <w:szCs w:val="24"/>
        </w:rPr>
        <w:fldChar w:fldCharType="separate"/>
      </w:r>
      <w:r w:rsidR="00675BAF">
        <w:rPr>
          <w:rFonts w:ascii="Arial Narrow" w:eastAsia="Arial Narrow" w:hAnsi="Arial Narrow"/>
          <w:noProof/>
          <w:sz w:val="24"/>
          <w:szCs w:val="24"/>
        </w:rPr>
        <w:t> </w:t>
      </w:r>
      <w:r w:rsidR="00675BAF">
        <w:rPr>
          <w:rFonts w:ascii="Arial Narrow" w:eastAsia="Arial Narrow" w:hAnsi="Arial Narrow"/>
          <w:noProof/>
          <w:sz w:val="24"/>
          <w:szCs w:val="24"/>
        </w:rPr>
        <w:t> </w:t>
      </w:r>
      <w:r w:rsidR="00675BAF">
        <w:rPr>
          <w:rFonts w:ascii="Arial Narrow" w:eastAsia="Arial Narrow" w:hAnsi="Arial Narrow"/>
          <w:noProof/>
          <w:sz w:val="24"/>
          <w:szCs w:val="24"/>
        </w:rPr>
        <w:t> </w:t>
      </w:r>
      <w:r w:rsidR="00675BAF">
        <w:rPr>
          <w:rFonts w:ascii="Arial Narrow" w:eastAsia="Arial Narrow" w:hAnsi="Arial Narrow"/>
          <w:noProof/>
          <w:sz w:val="24"/>
          <w:szCs w:val="24"/>
        </w:rPr>
        <w:t> </w:t>
      </w:r>
      <w:r w:rsidR="00675BAF">
        <w:rPr>
          <w:rFonts w:ascii="Arial Narrow" w:eastAsia="Arial Narrow" w:hAnsi="Arial Narrow"/>
          <w:noProof/>
          <w:sz w:val="24"/>
          <w:szCs w:val="24"/>
        </w:rPr>
        <w:t> </w:t>
      </w:r>
      <w:r w:rsidR="00675BAF">
        <w:rPr>
          <w:rFonts w:ascii="Arial Narrow" w:eastAsia="Arial Narrow" w:hAnsi="Arial Narrow"/>
          <w:sz w:val="24"/>
          <w:szCs w:val="24"/>
        </w:rPr>
        <w:fldChar w:fldCharType="end"/>
      </w:r>
      <w:bookmarkEnd w:id="4"/>
      <w:r w:rsidR="00675BAF">
        <w:rPr>
          <w:rFonts w:ascii="Arial Narrow" w:eastAsia="Arial Narrow" w:hAnsi="Arial Narrow"/>
          <w:sz w:val="24"/>
          <w:szCs w:val="24"/>
        </w:rPr>
        <w:t>, di seguito “</w:t>
      </w:r>
      <w:r w:rsidR="00D16DE9">
        <w:rPr>
          <w:rFonts w:ascii="Arial Narrow" w:eastAsia="Arial Narrow" w:hAnsi="Arial Narrow"/>
          <w:sz w:val="24"/>
          <w:szCs w:val="24"/>
        </w:rPr>
        <w:t>Titolare</w:t>
      </w:r>
      <w:r w:rsidR="00675BAF">
        <w:rPr>
          <w:rFonts w:ascii="Arial Narrow" w:eastAsia="Arial Narrow" w:hAnsi="Arial Narrow"/>
          <w:sz w:val="24"/>
          <w:szCs w:val="24"/>
        </w:rPr>
        <w:t>”</w:t>
      </w:r>
      <w:r w:rsidR="00E55C02">
        <w:rPr>
          <w:rFonts w:ascii="Arial Narrow" w:eastAsia="Arial Narrow" w:hAnsi="Arial Narrow"/>
          <w:sz w:val="24"/>
          <w:szCs w:val="24"/>
        </w:rPr>
        <w:t xml:space="preserve"> o “</w:t>
      </w:r>
      <w:r w:rsidR="00D16DE9">
        <w:rPr>
          <w:rFonts w:ascii="Arial Narrow" w:eastAsia="Arial Narrow" w:hAnsi="Arial Narrow"/>
          <w:sz w:val="24"/>
          <w:szCs w:val="24"/>
        </w:rPr>
        <w:t>Titolare</w:t>
      </w:r>
      <w:r w:rsidR="00E55C02">
        <w:rPr>
          <w:rFonts w:ascii="Arial Narrow" w:eastAsia="Arial Narrow" w:hAnsi="Arial Narrow"/>
          <w:sz w:val="24"/>
          <w:szCs w:val="24"/>
        </w:rPr>
        <w:t xml:space="preserve"> del trattamento”</w:t>
      </w:r>
    </w:p>
    <w:p w14:paraId="263CC56C" w14:textId="77777777" w:rsidR="000656A3" w:rsidRPr="00DC45F5" w:rsidRDefault="000656A3" w:rsidP="00675BAF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Calibri" w:hAnsi="Arial Narrow"/>
          <w:sz w:val="24"/>
          <w:szCs w:val="24"/>
        </w:rPr>
      </w:pPr>
    </w:p>
    <w:p w14:paraId="046E974E" w14:textId="77777777" w:rsidR="00DC45F5" w:rsidRPr="00DC45F5" w:rsidRDefault="00675BAF" w:rsidP="00675BAF">
      <w:pPr>
        <w:spacing w:line="240" w:lineRule="exact"/>
        <w:jc w:val="center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PREMESSO CHE</w:t>
      </w:r>
    </w:p>
    <w:p w14:paraId="21AF415D" w14:textId="77777777" w:rsidR="009E277A" w:rsidRDefault="009E277A" w:rsidP="009E277A">
      <w:pPr>
        <w:pStyle w:val="Paragrafoelenco"/>
        <w:numPr>
          <w:ilvl w:val="0"/>
          <w:numId w:val="13"/>
        </w:numPr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ai sensi dell’art. 4.8 del GDPR si definisce “</w:t>
      </w:r>
      <w:r w:rsidRPr="009E277A">
        <w:rPr>
          <w:rFonts w:ascii="Arial Narrow" w:eastAsia="Calibri" w:hAnsi="Arial Narrow"/>
          <w:sz w:val="24"/>
          <w:szCs w:val="24"/>
        </w:rPr>
        <w:t>responsabile del trattamento</w:t>
      </w:r>
      <w:r>
        <w:rPr>
          <w:rFonts w:ascii="Arial Narrow" w:eastAsia="Calibri" w:hAnsi="Arial Narrow"/>
          <w:sz w:val="24"/>
          <w:szCs w:val="24"/>
        </w:rPr>
        <w:t xml:space="preserve">” </w:t>
      </w:r>
      <w:r w:rsidRPr="009E277A">
        <w:rPr>
          <w:rFonts w:ascii="Arial Narrow" w:eastAsia="Calibri" w:hAnsi="Arial Narrow"/>
          <w:sz w:val="24"/>
          <w:szCs w:val="24"/>
        </w:rPr>
        <w:t>la persona fisica o giuridica, l'autorità pubblica, il servizio o altro organismo che tratta dati personali per conto del titolare del trattamento;</w:t>
      </w:r>
    </w:p>
    <w:p w14:paraId="5B6B3ED6" w14:textId="77777777" w:rsidR="009E277A" w:rsidRPr="009E277A" w:rsidRDefault="009E277A" w:rsidP="002C1958">
      <w:pPr>
        <w:pStyle w:val="Paragrafoelenco"/>
        <w:numPr>
          <w:ilvl w:val="0"/>
          <w:numId w:val="13"/>
        </w:numPr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9E277A">
        <w:rPr>
          <w:rFonts w:ascii="Arial Narrow" w:eastAsia="Calibri" w:hAnsi="Arial Narrow"/>
          <w:sz w:val="24"/>
          <w:szCs w:val="24"/>
        </w:rPr>
        <w:t xml:space="preserve">ai sensi dell’art. 28 del GDPR, </w:t>
      </w:r>
      <w:r>
        <w:rPr>
          <w:rFonts w:ascii="Arial Narrow" w:eastAsia="Calibri" w:hAnsi="Arial Narrow"/>
          <w:sz w:val="24"/>
          <w:szCs w:val="24"/>
        </w:rPr>
        <w:t>q</w:t>
      </w:r>
      <w:r w:rsidRPr="009E277A">
        <w:rPr>
          <w:rFonts w:ascii="Arial Narrow" w:eastAsia="Calibri" w:hAnsi="Arial Narrow"/>
          <w:sz w:val="24"/>
          <w:szCs w:val="24"/>
        </w:rPr>
        <w:t>ualora un trattamento debba essere effettuato per conto del titolare del trattamento, quest'ultimo ricorre unicamente a responsabili del trattamento che presentino garanzie sufficienti per mettere in atto misure tecniche e organizzative adeguate</w:t>
      </w:r>
      <w:r w:rsidR="00A401C9">
        <w:rPr>
          <w:rFonts w:ascii="Arial Narrow" w:eastAsia="Calibri" w:hAnsi="Arial Narrow"/>
          <w:sz w:val="24"/>
          <w:szCs w:val="24"/>
        </w:rPr>
        <w:t>,</w:t>
      </w:r>
      <w:r w:rsidRPr="009E277A">
        <w:rPr>
          <w:rFonts w:ascii="Arial Narrow" w:eastAsia="Calibri" w:hAnsi="Arial Narrow"/>
          <w:sz w:val="24"/>
          <w:szCs w:val="24"/>
        </w:rPr>
        <w:t xml:space="preserve"> </w:t>
      </w:r>
      <w:r w:rsidR="00A401C9">
        <w:rPr>
          <w:rFonts w:ascii="Arial Narrow" w:eastAsia="Calibri" w:hAnsi="Arial Narrow"/>
          <w:sz w:val="24"/>
          <w:szCs w:val="24"/>
        </w:rPr>
        <w:t xml:space="preserve">così </w:t>
      </w:r>
      <w:r w:rsidRPr="009E277A">
        <w:rPr>
          <w:rFonts w:ascii="Arial Narrow" w:eastAsia="Calibri" w:hAnsi="Arial Narrow"/>
          <w:sz w:val="24"/>
          <w:szCs w:val="24"/>
        </w:rPr>
        <w:t xml:space="preserve">che il trattamento soddisfi i requisiti del </w:t>
      </w:r>
      <w:r>
        <w:rPr>
          <w:rFonts w:ascii="Arial Narrow" w:eastAsia="Calibri" w:hAnsi="Arial Narrow"/>
          <w:sz w:val="24"/>
          <w:szCs w:val="24"/>
        </w:rPr>
        <w:t>GDPR</w:t>
      </w:r>
      <w:r w:rsidRPr="009E277A">
        <w:rPr>
          <w:rFonts w:ascii="Arial Narrow" w:eastAsia="Calibri" w:hAnsi="Arial Narrow"/>
          <w:sz w:val="24"/>
          <w:szCs w:val="24"/>
        </w:rPr>
        <w:t xml:space="preserve"> e garantisca la tutela dei diritti dell'interessato</w:t>
      </w:r>
      <w:r w:rsidR="00A401C9">
        <w:rPr>
          <w:rFonts w:ascii="Arial Narrow" w:eastAsia="Calibri" w:hAnsi="Arial Narrow"/>
          <w:sz w:val="24"/>
          <w:szCs w:val="24"/>
        </w:rPr>
        <w:t>;</w:t>
      </w:r>
    </w:p>
    <w:p w14:paraId="3C567E78" w14:textId="77777777" w:rsidR="00DC45F5" w:rsidRPr="0079690B" w:rsidRDefault="00DC45F5" w:rsidP="0066464E">
      <w:pPr>
        <w:pStyle w:val="Paragrafoelenco"/>
        <w:numPr>
          <w:ilvl w:val="0"/>
          <w:numId w:val="13"/>
        </w:numPr>
        <w:spacing w:line="240" w:lineRule="exact"/>
        <w:jc w:val="both"/>
        <w:rPr>
          <w:rFonts w:ascii="Arial Narrow" w:eastAsia="Calibri" w:hAnsi="Arial Narrow"/>
          <w:sz w:val="24"/>
          <w:szCs w:val="24"/>
          <w:highlight w:val="yellow"/>
        </w:rPr>
      </w:pPr>
      <w:r w:rsidRPr="0066464E">
        <w:rPr>
          <w:rFonts w:ascii="Arial Narrow" w:eastAsia="Calibri" w:hAnsi="Arial Narrow"/>
          <w:sz w:val="24"/>
          <w:szCs w:val="24"/>
        </w:rPr>
        <w:t xml:space="preserve">con contratto stipulato in data </w:t>
      </w:r>
      <w:r w:rsidR="00675BAF" w:rsidRPr="0066464E">
        <w:rPr>
          <w:rFonts w:ascii="Arial Narrow" w:eastAsia="Calibri" w:hAnsi="Arial Narrow"/>
          <w:sz w:val="24"/>
          <w:szCs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5" w:name="Testo14"/>
      <w:r w:rsidR="00675BAF" w:rsidRPr="0066464E">
        <w:rPr>
          <w:rFonts w:ascii="Arial Narrow" w:eastAsia="Calibri" w:hAnsi="Arial Narrow"/>
          <w:sz w:val="24"/>
          <w:szCs w:val="24"/>
        </w:rPr>
        <w:instrText xml:space="preserve"> FORMTEXT </w:instrText>
      </w:r>
      <w:r w:rsidR="00675BAF" w:rsidRPr="0066464E">
        <w:rPr>
          <w:rFonts w:ascii="Arial Narrow" w:eastAsia="Calibri" w:hAnsi="Arial Narrow"/>
          <w:sz w:val="24"/>
          <w:szCs w:val="24"/>
        </w:rPr>
      </w:r>
      <w:r w:rsidR="00675BAF" w:rsidRPr="0066464E">
        <w:rPr>
          <w:rFonts w:ascii="Arial Narrow" w:eastAsia="Calibri" w:hAnsi="Arial Narrow"/>
          <w:sz w:val="24"/>
          <w:szCs w:val="24"/>
        </w:rPr>
        <w:fldChar w:fldCharType="separate"/>
      </w:r>
      <w:r w:rsidR="00675BAF" w:rsidRPr="009E277A">
        <w:rPr>
          <w:rFonts w:ascii="Arial Narrow" w:eastAsia="Calibri" w:hAnsi="Arial Narrow"/>
          <w:sz w:val="24"/>
          <w:szCs w:val="24"/>
        </w:rPr>
        <w:t> </w:t>
      </w:r>
      <w:r w:rsidR="00675BAF" w:rsidRPr="009E277A">
        <w:rPr>
          <w:rFonts w:ascii="Arial Narrow" w:eastAsia="Calibri" w:hAnsi="Arial Narrow"/>
          <w:sz w:val="24"/>
          <w:szCs w:val="24"/>
        </w:rPr>
        <w:t> </w:t>
      </w:r>
      <w:r w:rsidR="00675BAF" w:rsidRPr="009E277A">
        <w:rPr>
          <w:rFonts w:ascii="Arial Narrow" w:eastAsia="Calibri" w:hAnsi="Arial Narrow"/>
          <w:sz w:val="24"/>
          <w:szCs w:val="24"/>
        </w:rPr>
        <w:t> </w:t>
      </w:r>
      <w:r w:rsidR="00675BAF" w:rsidRPr="009E277A">
        <w:rPr>
          <w:rFonts w:ascii="Arial Narrow" w:eastAsia="Calibri" w:hAnsi="Arial Narrow"/>
          <w:sz w:val="24"/>
          <w:szCs w:val="24"/>
        </w:rPr>
        <w:t> </w:t>
      </w:r>
      <w:r w:rsidR="00675BAF" w:rsidRPr="009E277A">
        <w:rPr>
          <w:rFonts w:ascii="Arial Narrow" w:eastAsia="Calibri" w:hAnsi="Arial Narrow"/>
          <w:sz w:val="24"/>
          <w:szCs w:val="24"/>
        </w:rPr>
        <w:t> </w:t>
      </w:r>
      <w:r w:rsidR="00675BAF" w:rsidRPr="0066464E">
        <w:rPr>
          <w:rFonts w:ascii="Arial Narrow" w:eastAsia="Calibri" w:hAnsi="Arial Narrow"/>
          <w:sz w:val="24"/>
          <w:szCs w:val="24"/>
        </w:rPr>
        <w:fldChar w:fldCharType="end"/>
      </w:r>
      <w:bookmarkEnd w:id="5"/>
      <w:r w:rsidR="00675BAF" w:rsidRPr="0066464E">
        <w:rPr>
          <w:rFonts w:ascii="Arial Narrow" w:eastAsia="Calibri" w:hAnsi="Arial Narrow"/>
          <w:sz w:val="24"/>
          <w:szCs w:val="24"/>
        </w:rPr>
        <w:t xml:space="preserve"> il Titolare ha </w:t>
      </w:r>
      <w:r w:rsidRPr="0066464E">
        <w:rPr>
          <w:rFonts w:ascii="Arial Narrow" w:eastAsia="Calibri" w:hAnsi="Arial Narrow"/>
          <w:sz w:val="24"/>
          <w:szCs w:val="24"/>
        </w:rPr>
        <w:t>affidato a</w:t>
      </w:r>
      <w:r w:rsidR="00675BAF" w:rsidRPr="0066464E">
        <w:rPr>
          <w:rFonts w:ascii="Arial Narrow" w:eastAsia="Calibri" w:hAnsi="Arial Narrow"/>
          <w:sz w:val="24"/>
          <w:szCs w:val="24"/>
        </w:rPr>
        <w:t xml:space="preserve"> </w:t>
      </w:r>
      <w:r w:rsidR="00EE3248">
        <w:rPr>
          <w:rFonts w:ascii="Arial Narrow" w:eastAsia="Calibri" w:hAnsi="Arial Narrow"/>
          <w:sz w:val="24"/>
          <w:szCs w:val="24"/>
        </w:rPr>
        <w:t>“</w:t>
      </w:r>
      <w:r w:rsidR="00675BAF" w:rsidRPr="0066464E">
        <w:rPr>
          <w:rFonts w:ascii="Arial Narrow" w:eastAsia="Calibri" w:hAnsi="Arial Narrow"/>
          <w:sz w:val="24"/>
          <w:szCs w:val="24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6" w:name="Testo15"/>
      <w:r w:rsidR="00675BAF" w:rsidRPr="0066464E">
        <w:rPr>
          <w:rFonts w:ascii="Arial Narrow" w:eastAsia="Calibri" w:hAnsi="Arial Narrow"/>
          <w:sz w:val="24"/>
          <w:szCs w:val="24"/>
        </w:rPr>
        <w:instrText xml:space="preserve"> FORMTEXT </w:instrText>
      </w:r>
      <w:r w:rsidR="00675BAF" w:rsidRPr="0066464E">
        <w:rPr>
          <w:rFonts w:ascii="Arial Narrow" w:eastAsia="Calibri" w:hAnsi="Arial Narrow"/>
          <w:sz w:val="24"/>
          <w:szCs w:val="24"/>
        </w:rPr>
      </w:r>
      <w:r w:rsidR="00675BAF" w:rsidRPr="0066464E">
        <w:rPr>
          <w:rFonts w:ascii="Arial Narrow" w:eastAsia="Calibri" w:hAnsi="Arial Narrow"/>
          <w:sz w:val="24"/>
          <w:szCs w:val="24"/>
        </w:rPr>
        <w:fldChar w:fldCharType="separate"/>
      </w:r>
      <w:r w:rsidR="00675BAF" w:rsidRPr="009E277A">
        <w:rPr>
          <w:rFonts w:ascii="Arial Narrow" w:eastAsia="Calibri" w:hAnsi="Arial Narrow"/>
          <w:sz w:val="24"/>
          <w:szCs w:val="24"/>
        </w:rPr>
        <w:t> </w:t>
      </w:r>
      <w:r w:rsidR="00675BAF" w:rsidRPr="009E277A">
        <w:rPr>
          <w:rFonts w:ascii="Arial Narrow" w:eastAsia="Calibri" w:hAnsi="Arial Narrow"/>
          <w:sz w:val="24"/>
          <w:szCs w:val="24"/>
        </w:rPr>
        <w:t> </w:t>
      </w:r>
      <w:r w:rsidR="00675BAF" w:rsidRPr="009E277A">
        <w:rPr>
          <w:rFonts w:ascii="Arial Narrow" w:eastAsia="Calibri" w:hAnsi="Arial Narrow"/>
          <w:sz w:val="24"/>
          <w:szCs w:val="24"/>
        </w:rPr>
        <w:t> </w:t>
      </w:r>
      <w:r w:rsidR="00675BAF" w:rsidRPr="009E277A">
        <w:rPr>
          <w:rFonts w:ascii="Arial Narrow" w:eastAsia="Calibri" w:hAnsi="Arial Narrow"/>
          <w:sz w:val="24"/>
          <w:szCs w:val="24"/>
        </w:rPr>
        <w:t> </w:t>
      </w:r>
      <w:r w:rsidR="00675BAF" w:rsidRPr="009E277A">
        <w:rPr>
          <w:rFonts w:ascii="Arial Narrow" w:eastAsia="Calibri" w:hAnsi="Arial Narrow"/>
          <w:sz w:val="24"/>
          <w:szCs w:val="24"/>
        </w:rPr>
        <w:t> </w:t>
      </w:r>
      <w:r w:rsidR="00675BAF" w:rsidRPr="0066464E">
        <w:rPr>
          <w:rFonts w:ascii="Arial Narrow" w:eastAsia="Calibri" w:hAnsi="Arial Narrow"/>
          <w:sz w:val="24"/>
          <w:szCs w:val="24"/>
        </w:rPr>
        <w:fldChar w:fldCharType="end"/>
      </w:r>
      <w:bookmarkEnd w:id="6"/>
      <w:r w:rsidR="00EE3248">
        <w:rPr>
          <w:rFonts w:ascii="Arial Narrow" w:eastAsia="Calibri" w:hAnsi="Arial Narrow"/>
          <w:sz w:val="24"/>
          <w:szCs w:val="24"/>
        </w:rPr>
        <w:t>”</w:t>
      </w:r>
      <w:r w:rsidR="00352C1F">
        <w:rPr>
          <w:rFonts w:ascii="Arial Narrow" w:eastAsia="Calibri" w:hAnsi="Arial Narrow"/>
          <w:sz w:val="24"/>
          <w:szCs w:val="24"/>
        </w:rPr>
        <w:t xml:space="preserve"> </w:t>
      </w:r>
      <w:r w:rsidRPr="0066464E">
        <w:rPr>
          <w:rFonts w:ascii="Arial Narrow" w:eastAsia="Calibri" w:hAnsi="Arial Narrow"/>
          <w:sz w:val="24"/>
          <w:szCs w:val="24"/>
        </w:rPr>
        <w:t>il servizio di</w:t>
      </w:r>
      <w:r w:rsidR="00675BAF" w:rsidRPr="0066464E">
        <w:rPr>
          <w:rFonts w:ascii="Arial Narrow" w:eastAsia="Calibri" w:hAnsi="Arial Narrow"/>
          <w:sz w:val="24"/>
          <w:szCs w:val="24"/>
        </w:rPr>
        <w:t xml:space="preserve"> </w:t>
      </w:r>
      <w:r w:rsidR="00675BAF" w:rsidRPr="0066464E">
        <w:rPr>
          <w:rFonts w:ascii="Arial Narrow" w:eastAsia="Calibri" w:hAnsi="Arial Narrow"/>
          <w:sz w:val="24"/>
          <w:szCs w:val="24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7" w:name="Testo18"/>
      <w:r w:rsidR="00675BAF" w:rsidRPr="0066464E">
        <w:rPr>
          <w:rFonts w:ascii="Arial Narrow" w:eastAsia="Calibri" w:hAnsi="Arial Narrow"/>
          <w:sz w:val="24"/>
          <w:szCs w:val="24"/>
        </w:rPr>
        <w:instrText xml:space="preserve"> FORMTEXT </w:instrText>
      </w:r>
      <w:r w:rsidR="00675BAF" w:rsidRPr="0066464E">
        <w:rPr>
          <w:rFonts w:ascii="Arial Narrow" w:eastAsia="Calibri" w:hAnsi="Arial Narrow"/>
          <w:sz w:val="24"/>
          <w:szCs w:val="24"/>
        </w:rPr>
      </w:r>
      <w:r w:rsidR="00675BAF" w:rsidRPr="0066464E">
        <w:rPr>
          <w:rFonts w:ascii="Arial Narrow" w:eastAsia="Calibri" w:hAnsi="Arial Narrow"/>
          <w:sz w:val="24"/>
          <w:szCs w:val="24"/>
        </w:rPr>
        <w:fldChar w:fldCharType="separate"/>
      </w:r>
      <w:r w:rsidR="00675BAF">
        <w:rPr>
          <w:noProof/>
        </w:rPr>
        <w:t> </w:t>
      </w:r>
      <w:r w:rsidR="00675BAF">
        <w:rPr>
          <w:noProof/>
        </w:rPr>
        <w:t> </w:t>
      </w:r>
      <w:r w:rsidR="00675BAF">
        <w:rPr>
          <w:noProof/>
        </w:rPr>
        <w:t> </w:t>
      </w:r>
      <w:r w:rsidR="00675BAF">
        <w:rPr>
          <w:noProof/>
        </w:rPr>
        <w:t> </w:t>
      </w:r>
      <w:r w:rsidR="00675BAF">
        <w:rPr>
          <w:noProof/>
        </w:rPr>
        <w:t> </w:t>
      </w:r>
      <w:r w:rsidR="00675BAF" w:rsidRPr="0066464E">
        <w:rPr>
          <w:rFonts w:ascii="Arial Narrow" w:eastAsia="Calibri" w:hAnsi="Arial Narrow"/>
          <w:sz w:val="24"/>
          <w:szCs w:val="24"/>
        </w:rPr>
        <w:fldChar w:fldCharType="end"/>
      </w:r>
      <w:bookmarkEnd w:id="7"/>
      <w:r w:rsidR="00675BAF" w:rsidRPr="0066464E">
        <w:rPr>
          <w:rFonts w:ascii="Arial Narrow" w:eastAsia="Calibri" w:hAnsi="Arial Narrow"/>
          <w:sz w:val="24"/>
          <w:szCs w:val="24"/>
        </w:rPr>
        <w:t xml:space="preserve"> </w:t>
      </w:r>
      <w:r w:rsidR="00675BAF" w:rsidRPr="0079690B">
        <w:rPr>
          <w:rFonts w:ascii="Arial Narrow" w:eastAsia="Calibri" w:hAnsi="Arial Narrow"/>
          <w:i/>
          <w:sz w:val="24"/>
          <w:szCs w:val="24"/>
          <w:highlight w:val="yellow"/>
        </w:rPr>
        <w:t>(</w:t>
      </w:r>
      <w:r w:rsidRPr="0079690B">
        <w:rPr>
          <w:rFonts w:ascii="Arial Narrow" w:eastAsia="Calibri" w:hAnsi="Arial Narrow"/>
          <w:i/>
          <w:sz w:val="24"/>
          <w:szCs w:val="24"/>
          <w:highlight w:val="yellow"/>
        </w:rPr>
        <w:t>ad es</w:t>
      </w:r>
      <w:r w:rsidR="00B00DE4" w:rsidRPr="0079690B">
        <w:rPr>
          <w:rFonts w:ascii="Arial Narrow" w:eastAsia="Calibri" w:hAnsi="Arial Narrow"/>
          <w:i/>
          <w:sz w:val="24"/>
          <w:szCs w:val="24"/>
          <w:highlight w:val="yellow"/>
        </w:rPr>
        <w:t>:</w:t>
      </w:r>
      <w:r w:rsidRPr="0079690B">
        <w:rPr>
          <w:rFonts w:ascii="Arial Narrow" w:eastAsia="Calibri" w:hAnsi="Arial Narrow"/>
          <w:i/>
          <w:sz w:val="24"/>
          <w:szCs w:val="24"/>
          <w:highlight w:val="yellow"/>
        </w:rPr>
        <w:t xml:space="preserve"> consulenza lavoro ed elaborazione paghe</w:t>
      </w:r>
      <w:r w:rsidR="00675BAF" w:rsidRPr="0079690B">
        <w:rPr>
          <w:rFonts w:ascii="Arial Narrow" w:eastAsia="Calibri" w:hAnsi="Arial Narrow"/>
          <w:i/>
          <w:sz w:val="24"/>
          <w:szCs w:val="24"/>
          <w:highlight w:val="yellow"/>
        </w:rPr>
        <w:t xml:space="preserve">, </w:t>
      </w:r>
      <w:r w:rsidR="00352C1F">
        <w:rPr>
          <w:rFonts w:ascii="Arial Narrow" w:eastAsia="Calibri" w:hAnsi="Arial Narrow"/>
          <w:i/>
          <w:sz w:val="24"/>
          <w:szCs w:val="24"/>
          <w:highlight w:val="yellow"/>
        </w:rPr>
        <w:t>assistenza fiscale e tenuta scritture</w:t>
      </w:r>
      <w:r w:rsidRPr="0079690B">
        <w:rPr>
          <w:rFonts w:ascii="Arial Narrow" w:eastAsia="Calibri" w:hAnsi="Arial Narrow"/>
          <w:i/>
          <w:sz w:val="24"/>
          <w:szCs w:val="24"/>
          <w:highlight w:val="yellow"/>
        </w:rPr>
        <w:t xml:space="preserve"> contabil</w:t>
      </w:r>
      <w:r w:rsidR="00352C1F">
        <w:rPr>
          <w:rFonts w:ascii="Arial Narrow" w:eastAsia="Calibri" w:hAnsi="Arial Narrow"/>
          <w:i/>
          <w:sz w:val="24"/>
          <w:szCs w:val="24"/>
          <w:highlight w:val="yellow"/>
        </w:rPr>
        <w:t>i</w:t>
      </w:r>
      <w:r w:rsidR="00675BAF" w:rsidRPr="0079690B">
        <w:rPr>
          <w:rFonts w:ascii="Arial Narrow" w:eastAsia="Calibri" w:hAnsi="Arial Narrow"/>
          <w:i/>
          <w:sz w:val="24"/>
          <w:szCs w:val="24"/>
          <w:highlight w:val="yellow"/>
        </w:rPr>
        <w:t>,</w:t>
      </w:r>
      <w:r w:rsidRPr="0079690B">
        <w:rPr>
          <w:rFonts w:ascii="Arial Narrow" w:eastAsia="Calibri" w:hAnsi="Arial Narrow"/>
          <w:i/>
          <w:sz w:val="24"/>
          <w:szCs w:val="24"/>
          <w:highlight w:val="yellow"/>
        </w:rPr>
        <w:t xml:space="preserve"> </w:t>
      </w:r>
      <w:r w:rsidR="00352C1F">
        <w:rPr>
          <w:rFonts w:ascii="Arial Narrow" w:eastAsia="Calibri" w:hAnsi="Arial Narrow"/>
          <w:i/>
          <w:sz w:val="24"/>
          <w:szCs w:val="24"/>
          <w:highlight w:val="yellow"/>
        </w:rPr>
        <w:t xml:space="preserve">sorveglianza sanitaria/medicina del lavoro, </w:t>
      </w:r>
      <w:r w:rsidRPr="0079690B">
        <w:rPr>
          <w:rFonts w:ascii="Arial Narrow" w:eastAsia="Calibri" w:hAnsi="Arial Narrow"/>
          <w:i/>
          <w:sz w:val="24"/>
          <w:szCs w:val="24"/>
          <w:highlight w:val="yellow"/>
        </w:rPr>
        <w:t>assistenza ICT)</w:t>
      </w:r>
      <w:r w:rsidRPr="0079690B">
        <w:rPr>
          <w:rFonts w:ascii="Arial Narrow" w:eastAsia="Calibri" w:hAnsi="Arial Narrow"/>
          <w:sz w:val="24"/>
          <w:szCs w:val="24"/>
          <w:highlight w:val="yellow"/>
        </w:rPr>
        <w:t>;</w:t>
      </w:r>
    </w:p>
    <w:p w14:paraId="5D3E9C8E" w14:textId="77777777" w:rsidR="00DC45F5" w:rsidRDefault="00DC45F5" w:rsidP="0066464E">
      <w:pPr>
        <w:pStyle w:val="Paragrafoelenco"/>
        <w:numPr>
          <w:ilvl w:val="0"/>
          <w:numId w:val="13"/>
        </w:numPr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66464E">
        <w:rPr>
          <w:rFonts w:ascii="Arial Narrow" w:eastAsia="Calibri" w:hAnsi="Arial Narrow"/>
          <w:sz w:val="24"/>
          <w:szCs w:val="24"/>
        </w:rPr>
        <w:t>l’affidamento</w:t>
      </w:r>
      <w:r w:rsidR="00AA7142">
        <w:rPr>
          <w:rFonts w:ascii="Arial Narrow" w:eastAsia="Calibri" w:hAnsi="Arial Narrow"/>
          <w:sz w:val="24"/>
          <w:szCs w:val="24"/>
        </w:rPr>
        <w:t>/esecuzione</w:t>
      </w:r>
      <w:r w:rsidRPr="0066464E">
        <w:rPr>
          <w:rFonts w:ascii="Arial Narrow" w:eastAsia="Calibri" w:hAnsi="Arial Narrow"/>
          <w:sz w:val="24"/>
          <w:szCs w:val="24"/>
        </w:rPr>
        <w:t xml:space="preserve"> di tale servizio comporta</w:t>
      </w:r>
      <w:r w:rsidR="00AA7142">
        <w:rPr>
          <w:rFonts w:ascii="Arial Narrow" w:eastAsia="Calibri" w:hAnsi="Arial Narrow"/>
          <w:sz w:val="24"/>
          <w:szCs w:val="24"/>
        </w:rPr>
        <w:t>, fra l’altro, che il Responsabile tratti</w:t>
      </w:r>
      <w:r w:rsidRPr="0066464E">
        <w:rPr>
          <w:rFonts w:ascii="Arial Narrow" w:eastAsia="Calibri" w:hAnsi="Arial Narrow"/>
          <w:sz w:val="24"/>
          <w:szCs w:val="24"/>
        </w:rPr>
        <w:t xml:space="preserve"> dati personali</w:t>
      </w:r>
      <w:r w:rsidR="00AA7142">
        <w:rPr>
          <w:rFonts w:ascii="Arial Narrow" w:eastAsia="Calibri" w:hAnsi="Arial Narrow"/>
          <w:sz w:val="24"/>
          <w:szCs w:val="24"/>
        </w:rPr>
        <w:t xml:space="preserve"> per conto del</w:t>
      </w:r>
      <w:r w:rsidRPr="0066464E">
        <w:rPr>
          <w:rFonts w:ascii="Arial Narrow" w:eastAsia="Calibri" w:hAnsi="Arial Narrow"/>
          <w:sz w:val="24"/>
          <w:szCs w:val="24"/>
        </w:rPr>
        <w:t xml:space="preserve"> Titolare;</w:t>
      </w:r>
    </w:p>
    <w:p w14:paraId="4608E10E" w14:textId="77777777" w:rsidR="000065A0" w:rsidRDefault="000065A0" w:rsidP="00DC45F5">
      <w:pPr>
        <w:spacing w:line="240" w:lineRule="exact"/>
        <w:jc w:val="center"/>
        <w:rPr>
          <w:rFonts w:ascii="Arial Narrow" w:eastAsia="Calibri" w:hAnsi="Arial Narrow"/>
          <w:b/>
          <w:sz w:val="24"/>
          <w:szCs w:val="24"/>
        </w:rPr>
      </w:pPr>
    </w:p>
    <w:p w14:paraId="5DAEBE62" w14:textId="77777777" w:rsidR="00EB72C4" w:rsidRDefault="000656A3" w:rsidP="000656A3">
      <w:pPr>
        <w:spacing w:line="240" w:lineRule="exact"/>
        <w:jc w:val="center"/>
        <w:rPr>
          <w:rFonts w:ascii="Arial Narrow" w:eastAsia="Calibri" w:hAnsi="Arial Narrow"/>
          <w:sz w:val="24"/>
          <w:szCs w:val="24"/>
        </w:rPr>
      </w:pPr>
      <w:r w:rsidRPr="000065A0">
        <w:rPr>
          <w:rFonts w:ascii="Arial Narrow" w:eastAsia="Calibri" w:hAnsi="Arial Narrow"/>
          <w:sz w:val="24"/>
          <w:szCs w:val="24"/>
        </w:rPr>
        <w:t>NOMINA</w:t>
      </w:r>
    </w:p>
    <w:p w14:paraId="13CAAFD0" w14:textId="77777777" w:rsidR="00DC45F5" w:rsidRPr="000656A3" w:rsidRDefault="00EB72C4" w:rsidP="00EB72C4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eastAsia="Calibri" w:hAnsi="Arial Narrow"/>
          <w:sz w:val="24"/>
          <w:szCs w:val="24"/>
        </w:rPr>
        <w:t>responsabile de</w:t>
      </w:r>
      <w:r>
        <w:rPr>
          <w:rFonts w:ascii="Arial Narrow" w:eastAsia="Calibri" w:hAnsi="Arial Narrow"/>
          <w:sz w:val="24"/>
          <w:szCs w:val="24"/>
        </w:rPr>
        <w:t>i</w:t>
      </w:r>
      <w:r w:rsidRPr="00DC45F5">
        <w:rPr>
          <w:rFonts w:ascii="Arial Narrow" w:eastAsia="Calibri" w:hAnsi="Arial Narrow"/>
          <w:sz w:val="24"/>
          <w:szCs w:val="24"/>
        </w:rPr>
        <w:t xml:space="preserve"> trattament</w:t>
      </w:r>
      <w:r>
        <w:rPr>
          <w:rFonts w:ascii="Arial Narrow" w:eastAsia="Calibri" w:hAnsi="Arial Narrow"/>
          <w:sz w:val="24"/>
          <w:szCs w:val="24"/>
        </w:rPr>
        <w:t xml:space="preserve">i svolti in relazione al contratto/servizio di cui in premessa, </w:t>
      </w:r>
      <w:r w:rsidR="00EE3248">
        <w:rPr>
          <w:rFonts w:ascii="Arial Narrow" w:eastAsia="Calibri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8" w:name="Testo19"/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  <w:bookmarkEnd w:id="8"/>
      <w:r w:rsidR="00EE3248">
        <w:rPr>
          <w:rFonts w:ascii="Arial Narrow" w:hAnsi="Arial Narrow"/>
          <w:sz w:val="24"/>
          <w:szCs w:val="24"/>
        </w:rPr>
        <w:t>”,</w:t>
      </w:r>
      <w:r>
        <w:rPr>
          <w:rFonts w:ascii="Arial Narrow" w:hAnsi="Arial Narrow"/>
          <w:sz w:val="24"/>
          <w:szCs w:val="24"/>
        </w:rPr>
        <w:t xml:space="preserve"> con sede in </w:t>
      </w:r>
      <w:r>
        <w:rPr>
          <w:rFonts w:ascii="Arial Narrow" w:hAnsi="Arial Narrow"/>
          <w:sz w:val="24"/>
          <w:szCs w:val="24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9" w:name="Testo20"/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  <w:bookmarkEnd w:id="9"/>
      <w:r>
        <w:rPr>
          <w:rFonts w:ascii="Arial Narrow" w:hAnsi="Arial Narrow"/>
          <w:sz w:val="24"/>
          <w:szCs w:val="24"/>
        </w:rPr>
        <w:t xml:space="preserve">, </w:t>
      </w:r>
      <w:r w:rsidRPr="0066464E">
        <w:rPr>
          <w:rFonts w:ascii="Arial Narrow" w:eastAsia="Calibri" w:hAnsi="Arial Narrow"/>
          <w:sz w:val="24"/>
          <w:szCs w:val="24"/>
        </w:rPr>
        <w:t xml:space="preserve">C.F. e P.IVA </w:t>
      </w:r>
      <w:r w:rsidRPr="0066464E">
        <w:rPr>
          <w:rFonts w:ascii="Arial Narrow" w:eastAsia="Calibri" w:hAnsi="Arial Narrow"/>
          <w:sz w:val="24"/>
          <w:szCs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66464E">
        <w:rPr>
          <w:rFonts w:ascii="Arial Narrow" w:eastAsia="Calibri" w:hAnsi="Arial Narrow"/>
          <w:sz w:val="24"/>
          <w:szCs w:val="24"/>
        </w:rPr>
        <w:instrText xml:space="preserve"> FORMTEXT </w:instrText>
      </w:r>
      <w:r w:rsidRPr="0066464E">
        <w:rPr>
          <w:rFonts w:ascii="Arial Narrow" w:eastAsia="Calibri" w:hAnsi="Arial Narrow"/>
          <w:sz w:val="24"/>
          <w:szCs w:val="24"/>
        </w:rPr>
      </w:r>
      <w:r w:rsidRPr="0066464E">
        <w:rPr>
          <w:rFonts w:ascii="Arial Narrow" w:eastAsia="Calibri" w:hAnsi="Arial Narrow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464E">
        <w:rPr>
          <w:rFonts w:ascii="Arial Narrow" w:eastAsia="Calibri" w:hAnsi="Arial Narrow"/>
          <w:sz w:val="24"/>
          <w:szCs w:val="24"/>
        </w:rPr>
        <w:fldChar w:fldCharType="end"/>
      </w:r>
      <w:r>
        <w:rPr>
          <w:rFonts w:ascii="Arial Narrow" w:eastAsia="Calibri" w:hAnsi="Arial Narrow"/>
          <w:sz w:val="24"/>
          <w:szCs w:val="24"/>
        </w:rPr>
        <w:t xml:space="preserve">, </w:t>
      </w:r>
      <w:r w:rsidRPr="0066464E">
        <w:rPr>
          <w:rFonts w:ascii="Arial Narrow" w:eastAsia="Calibri" w:hAnsi="Arial Narrow"/>
          <w:sz w:val="24"/>
          <w:szCs w:val="24"/>
        </w:rPr>
        <w:t>di seguito “Responsabile” o “Responsabile del trattamento”</w:t>
      </w:r>
      <w:r w:rsidR="00DC45F5" w:rsidRPr="00DC45F5">
        <w:rPr>
          <w:rFonts w:ascii="Arial Narrow" w:hAnsi="Arial Narrow"/>
          <w:sz w:val="24"/>
          <w:szCs w:val="24"/>
        </w:rPr>
        <w:t>.</w:t>
      </w:r>
    </w:p>
    <w:p w14:paraId="61C77BDA" w14:textId="77777777" w:rsidR="00DC45F5" w:rsidRPr="00DC45F5" w:rsidRDefault="009E277A" w:rsidP="00DC45F5">
      <w:pPr>
        <w:spacing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 particolare, n</w:t>
      </w:r>
      <w:r w:rsidR="00DC45F5" w:rsidRPr="00DC45F5">
        <w:rPr>
          <w:rFonts w:ascii="Arial Narrow" w:hAnsi="Arial Narrow"/>
          <w:sz w:val="24"/>
          <w:szCs w:val="24"/>
        </w:rPr>
        <w:t xml:space="preserve">el rispetto di quanto previsto dall’art. 28 </w:t>
      </w:r>
      <w:r w:rsidR="00EB72C4">
        <w:rPr>
          <w:rFonts w:ascii="Arial Narrow" w:hAnsi="Arial Narrow"/>
          <w:sz w:val="24"/>
          <w:szCs w:val="24"/>
        </w:rPr>
        <w:t xml:space="preserve">del GDPR, il </w:t>
      </w:r>
      <w:r>
        <w:rPr>
          <w:rFonts w:ascii="Arial Narrow" w:hAnsi="Arial Narrow"/>
          <w:sz w:val="24"/>
          <w:szCs w:val="24"/>
        </w:rPr>
        <w:t>R</w:t>
      </w:r>
      <w:r w:rsidR="00DC45F5" w:rsidRPr="00DC45F5">
        <w:rPr>
          <w:rFonts w:ascii="Arial Narrow" w:hAnsi="Arial Narrow"/>
          <w:sz w:val="24"/>
          <w:szCs w:val="24"/>
        </w:rPr>
        <w:t>esponsabile del trattamento si impegna</w:t>
      </w:r>
      <w:r w:rsidR="00EB72C4">
        <w:rPr>
          <w:rFonts w:ascii="Arial Narrow" w:hAnsi="Arial Narrow"/>
          <w:sz w:val="24"/>
          <w:szCs w:val="24"/>
        </w:rPr>
        <w:t xml:space="preserve">, </w:t>
      </w:r>
      <w:r w:rsidR="00EB72C4" w:rsidRPr="00DC45F5">
        <w:rPr>
          <w:rFonts w:ascii="Arial Narrow" w:hAnsi="Arial Narrow"/>
          <w:sz w:val="24"/>
          <w:szCs w:val="24"/>
        </w:rPr>
        <w:t>nello svolgimento del</w:t>
      </w:r>
      <w:r w:rsidR="00EB72C4">
        <w:rPr>
          <w:rFonts w:ascii="Arial Narrow" w:hAnsi="Arial Narrow"/>
          <w:sz w:val="24"/>
          <w:szCs w:val="24"/>
        </w:rPr>
        <w:t>l’</w:t>
      </w:r>
      <w:r w:rsidR="00EB72C4" w:rsidRPr="00DC45F5">
        <w:rPr>
          <w:rFonts w:ascii="Arial Narrow" w:hAnsi="Arial Narrow"/>
          <w:sz w:val="24"/>
          <w:szCs w:val="24"/>
        </w:rPr>
        <w:t>incarico</w:t>
      </w:r>
      <w:r w:rsidR="00EB72C4">
        <w:rPr>
          <w:rFonts w:ascii="Arial Narrow" w:hAnsi="Arial Narrow"/>
          <w:sz w:val="24"/>
          <w:szCs w:val="24"/>
        </w:rPr>
        <w:t xml:space="preserve">, </w:t>
      </w:r>
      <w:r w:rsidR="00DC45F5" w:rsidRPr="00DC45F5">
        <w:rPr>
          <w:rFonts w:ascii="Arial Narrow" w:hAnsi="Arial Narrow"/>
          <w:sz w:val="24"/>
          <w:szCs w:val="24"/>
        </w:rPr>
        <w:t>a:</w:t>
      </w:r>
    </w:p>
    <w:p w14:paraId="3CE74A5D" w14:textId="77777777" w:rsidR="00DC45F5" w:rsidRPr="00DC45F5" w:rsidRDefault="00DC45F5" w:rsidP="003F7CB4">
      <w:pPr>
        <w:pStyle w:val="Paragrafoelenco"/>
        <w:numPr>
          <w:ilvl w:val="0"/>
          <w:numId w:val="12"/>
        </w:numPr>
        <w:spacing w:line="2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 xml:space="preserve">trattare i dati personali soltanto per lo svolgimento delle finalità connesse all’esecuzione del servizio affidato e su istruzione documentata del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>, anche in caso di trasferimento di dati personali verso un paese terzo o un'organizzazione internazionale</w:t>
      </w:r>
      <w:r w:rsidR="00BF717A">
        <w:rPr>
          <w:rFonts w:ascii="Arial Narrow" w:hAnsi="Arial Narrow"/>
          <w:sz w:val="24"/>
          <w:szCs w:val="24"/>
        </w:rPr>
        <w:t xml:space="preserve">, </w:t>
      </w:r>
      <w:r w:rsidR="00BF717A" w:rsidRPr="00BF717A">
        <w:rPr>
          <w:rFonts w:ascii="Arial Narrow" w:hAnsi="Arial Narrow"/>
          <w:sz w:val="24"/>
          <w:szCs w:val="24"/>
        </w:rPr>
        <w:t xml:space="preserve">salvo che lo richieda il diritto dell'Unione o nazionale cui è soggetto il </w:t>
      </w:r>
      <w:r w:rsidR="00BF717A">
        <w:rPr>
          <w:rFonts w:ascii="Arial Narrow" w:hAnsi="Arial Narrow"/>
          <w:sz w:val="24"/>
          <w:szCs w:val="24"/>
        </w:rPr>
        <w:t>R</w:t>
      </w:r>
      <w:r w:rsidR="00BF717A" w:rsidRPr="00BF717A">
        <w:rPr>
          <w:rFonts w:ascii="Arial Narrow" w:hAnsi="Arial Narrow"/>
          <w:sz w:val="24"/>
          <w:szCs w:val="24"/>
        </w:rPr>
        <w:t>esponsabile</w:t>
      </w:r>
      <w:r w:rsidRPr="00DC45F5">
        <w:rPr>
          <w:rFonts w:ascii="Arial Narrow" w:hAnsi="Arial Narrow"/>
          <w:sz w:val="24"/>
          <w:szCs w:val="24"/>
        </w:rPr>
        <w:t xml:space="preserve">; in tal caso, </w:t>
      </w:r>
      <w:r w:rsidR="00BF717A">
        <w:rPr>
          <w:rFonts w:ascii="Arial Narrow" w:hAnsi="Arial Narrow"/>
          <w:sz w:val="24"/>
          <w:szCs w:val="24"/>
        </w:rPr>
        <w:t xml:space="preserve">quest’ultimo </w:t>
      </w:r>
      <w:r w:rsidRPr="00DC45F5">
        <w:rPr>
          <w:rFonts w:ascii="Arial Narrow" w:hAnsi="Arial Narrow"/>
          <w:sz w:val="24"/>
          <w:szCs w:val="24"/>
        </w:rPr>
        <w:t xml:space="preserve">informa il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 xml:space="preserve"> circa tale obbligo giuridico prima del trattamento, a meno che il diritto vieti tale informazione per rilevan</w:t>
      </w:r>
      <w:r w:rsidR="00BF717A">
        <w:rPr>
          <w:rFonts w:ascii="Arial Narrow" w:hAnsi="Arial Narrow"/>
          <w:sz w:val="24"/>
          <w:szCs w:val="24"/>
        </w:rPr>
        <w:t>ti motivi di interesse pubblico;</w:t>
      </w:r>
    </w:p>
    <w:p w14:paraId="101CA868" w14:textId="77777777" w:rsidR="00DC45F5" w:rsidRPr="00DC45F5" w:rsidRDefault="00DC45F5" w:rsidP="003F7CB4">
      <w:pPr>
        <w:pStyle w:val="Paragrafoelenco"/>
        <w:numPr>
          <w:ilvl w:val="0"/>
          <w:numId w:val="12"/>
        </w:numPr>
        <w:spacing w:line="2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>garantire che le persone autorizzate al trattamento dei dati personali si sono impegnate alla riservatezza o abbiano un adeguato obbligo legale di riservatezza;</w:t>
      </w:r>
    </w:p>
    <w:p w14:paraId="3675505C" w14:textId="77777777" w:rsidR="00DC45F5" w:rsidRPr="00DC45F5" w:rsidRDefault="00DC45F5" w:rsidP="003F7CB4">
      <w:pPr>
        <w:pStyle w:val="Paragrafoelenco"/>
        <w:numPr>
          <w:ilvl w:val="0"/>
          <w:numId w:val="12"/>
        </w:numPr>
        <w:spacing w:line="2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 xml:space="preserve">adottare tutte le misure tecniche e organizzative adeguate </w:t>
      </w:r>
      <w:proofErr w:type="gramStart"/>
      <w:r w:rsidRPr="00DC45F5">
        <w:rPr>
          <w:rFonts w:ascii="Arial Narrow" w:hAnsi="Arial Narrow"/>
          <w:sz w:val="24"/>
          <w:szCs w:val="24"/>
        </w:rPr>
        <w:t>per</w:t>
      </w:r>
      <w:proofErr w:type="gramEnd"/>
      <w:r w:rsidRPr="00DC45F5">
        <w:rPr>
          <w:rFonts w:ascii="Arial Narrow" w:hAnsi="Arial Narrow"/>
          <w:sz w:val="24"/>
          <w:szCs w:val="24"/>
        </w:rPr>
        <w:t xml:space="preserve"> garantire un livello di sicurezza adeguato al rischio richieste ai sensi dell'articolo 32 </w:t>
      </w:r>
      <w:r w:rsidR="00D67E45">
        <w:rPr>
          <w:rFonts w:ascii="Arial Narrow" w:hAnsi="Arial Narrow"/>
          <w:sz w:val="24"/>
          <w:szCs w:val="24"/>
        </w:rPr>
        <w:t>del GDPR</w:t>
      </w:r>
      <w:r w:rsidRPr="00DC45F5">
        <w:rPr>
          <w:rFonts w:ascii="Arial Narrow" w:hAnsi="Arial Narrow"/>
          <w:sz w:val="24"/>
          <w:szCs w:val="24"/>
        </w:rPr>
        <w:t>;</w:t>
      </w:r>
    </w:p>
    <w:p w14:paraId="4D98A433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spacing w:line="2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 xml:space="preserve">rispettare quanto previsto dall’art. 28 paragrafi 2 e 4 </w:t>
      </w:r>
      <w:r w:rsidR="00B27965">
        <w:rPr>
          <w:rFonts w:ascii="Arial Narrow" w:hAnsi="Arial Narrow"/>
          <w:sz w:val="24"/>
          <w:szCs w:val="24"/>
        </w:rPr>
        <w:t xml:space="preserve">del GDPR </w:t>
      </w:r>
      <w:r w:rsidRPr="00DC45F5">
        <w:rPr>
          <w:rFonts w:ascii="Arial Narrow" w:hAnsi="Arial Narrow"/>
          <w:sz w:val="24"/>
          <w:szCs w:val="24"/>
        </w:rPr>
        <w:t>in caso di ricorso a un altro responsabile del trattamento;</w:t>
      </w:r>
    </w:p>
    <w:p w14:paraId="73E01D01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spacing w:line="2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 xml:space="preserve">assistere il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 xml:space="preserve"> con misure tecniche e organizzative adeguate, nella misura in cui ciò sia possibile, al fine di soddisfare l'obbligo del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 xml:space="preserve"> di dare seguito alle richieste per l'esercizio dei diritti dell'int</w:t>
      </w:r>
      <w:r w:rsidR="00D67E45">
        <w:rPr>
          <w:rFonts w:ascii="Arial Narrow" w:hAnsi="Arial Narrow"/>
          <w:sz w:val="24"/>
          <w:szCs w:val="24"/>
        </w:rPr>
        <w:t>eressato di cui al capo III del GDPR;</w:t>
      </w:r>
    </w:p>
    <w:p w14:paraId="77C59F74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spacing w:line="2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 xml:space="preserve">assistere il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 xml:space="preserve"> nel garantire il rispetto degli obblighi di cui agli articoli da 32 a 36 </w:t>
      </w:r>
      <w:r w:rsidR="00D67E45">
        <w:rPr>
          <w:rFonts w:ascii="Arial Narrow" w:hAnsi="Arial Narrow"/>
          <w:sz w:val="24"/>
          <w:szCs w:val="24"/>
        </w:rPr>
        <w:t>del GDPR</w:t>
      </w:r>
      <w:r w:rsidRPr="00DC45F5">
        <w:rPr>
          <w:rFonts w:ascii="Arial Narrow" w:hAnsi="Arial Narrow"/>
          <w:sz w:val="24"/>
          <w:szCs w:val="24"/>
        </w:rPr>
        <w:t xml:space="preserve">, tenendo conto della natura del trattamento e delle informazioni a disposizione del </w:t>
      </w:r>
      <w:r w:rsidR="005B7F80">
        <w:rPr>
          <w:rFonts w:ascii="Arial Narrow" w:hAnsi="Arial Narrow"/>
          <w:sz w:val="24"/>
          <w:szCs w:val="24"/>
        </w:rPr>
        <w:t>Responsabil</w:t>
      </w:r>
      <w:r w:rsidRPr="00DC45F5">
        <w:rPr>
          <w:rFonts w:ascii="Arial Narrow" w:hAnsi="Arial Narrow"/>
          <w:sz w:val="24"/>
          <w:szCs w:val="24"/>
        </w:rPr>
        <w:t>e del trattamento;</w:t>
      </w:r>
    </w:p>
    <w:p w14:paraId="73831B26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spacing w:line="2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 xml:space="preserve">non utilizzare i dati che gli sono stati comunicati dal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 xml:space="preserve"> per altre attività di trattamento, non cederli e non comunicarli a soggetti terzi, se non a seguito di espressa autorizzazione scritta del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 xml:space="preserve"> stesso;</w:t>
      </w:r>
    </w:p>
    <w:p w14:paraId="07B5844F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spacing w:line="2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 xml:space="preserve">cancellare o restituire, a scelta del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 xml:space="preserve">, tutti i dati personali dopo che è terminata la prestazione dei servizi relativi al trattamento o in caso risoluzione del contratto con il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>, nonché a e cancellare le copie esistenti, salvo che il diritto dell'Unione o degli Stati membri pre</w:t>
      </w:r>
      <w:r w:rsidR="00BF717A">
        <w:rPr>
          <w:rFonts w:ascii="Arial Narrow" w:hAnsi="Arial Narrow"/>
          <w:sz w:val="24"/>
          <w:szCs w:val="24"/>
        </w:rPr>
        <w:t>veda la conservazione dei dati;</w:t>
      </w:r>
    </w:p>
    <w:p w14:paraId="59A175C8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spacing w:line="2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 xml:space="preserve">mettere a disposizione del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 xml:space="preserve"> tutte le informazioni necessarie per dimostrare il rispetto degli obblighi qui elencati;</w:t>
      </w:r>
    </w:p>
    <w:p w14:paraId="22306482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spacing w:line="2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 xml:space="preserve">consentire e contribuire alle attività di revisione, comprese le ispezioni, realizzati dal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 xml:space="preserve"> o da un altro soggetto da questi incaricato;</w:t>
      </w:r>
    </w:p>
    <w:p w14:paraId="358C8374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C45F5">
        <w:rPr>
          <w:rFonts w:ascii="Arial Narrow" w:hAnsi="Arial Narrow"/>
          <w:sz w:val="24"/>
          <w:szCs w:val="24"/>
        </w:rPr>
        <w:t xml:space="preserve">informare immediatamente il </w:t>
      </w:r>
      <w:r w:rsidR="00D16DE9">
        <w:rPr>
          <w:rFonts w:ascii="Arial Narrow" w:hAnsi="Arial Narrow"/>
          <w:sz w:val="24"/>
          <w:szCs w:val="24"/>
        </w:rPr>
        <w:t>Titolare</w:t>
      </w:r>
      <w:r w:rsidRPr="00DC45F5">
        <w:rPr>
          <w:rFonts w:ascii="Arial Narrow" w:hAnsi="Arial Narrow"/>
          <w:sz w:val="24"/>
          <w:szCs w:val="24"/>
        </w:rPr>
        <w:t xml:space="preserve"> qualora, a suo parere, un'istruzione violi il </w:t>
      </w:r>
      <w:r w:rsidR="00EA1928">
        <w:rPr>
          <w:rFonts w:ascii="Arial Narrow" w:hAnsi="Arial Narrow"/>
          <w:sz w:val="24"/>
          <w:szCs w:val="24"/>
        </w:rPr>
        <w:t>GDPR</w:t>
      </w:r>
      <w:r w:rsidRPr="00DC45F5">
        <w:rPr>
          <w:rFonts w:ascii="Arial Narrow" w:hAnsi="Arial Narrow"/>
          <w:sz w:val="24"/>
          <w:szCs w:val="24"/>
        </w:rPr>
        <w:t xml:space="preserve"> o altre disposizioni, nazionali o dell'Unione, relative alla protezione dei dati</w:t>
      </w:r>
      <w:r w:rsidR="00D16DF4">
        <w:rPr>
          <w:rFonts w:ascii="Arial Narrow" w:hAnsi="Arial Narrow"/>
          <w:sz w:val="24"/>
          <w:szCs w:val="24"/>
        </w:rPr>
        <w:t>;</w:t>
      </w:r>
    </w:p>
    <w:p w14:paraId="6A9BC3C4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C45F5">
        <w:rPr>
          <w:rFonts w:ascii="Arial Narrow" w:hAnsi="Arial Narrow" w:cs="Arial"/>
          <w:sz w:val="24"/>
          <w:szCs w:val="24"/>
        </w:rPr>
        <w:t xml:space="preserve">verificare e controllare che nell'ambito della propria organizzazione il trattamento dei dati sia effettuato ai sensi e nei limiti degli artt. 5 e 6 </w:t>
      </w:r>
      <w:r w:rsidR="00D67E45">
        <w:rPr>
          <w:rFonts w:ascii="Arial Narrow" w:hAnsi="Arial Narrow" w:cs="Arial"/>
          <w:sz w:val="24"/>
          <w:szCs w:val="24"/>
        </w:rPr>
        <w:t xml:space="preserve">del </w:t>
      </w:r>
      <w:r w:rsidRPr="00DC45F5">
        <w:rPr>
          <w:rFonts w:ascii="Arial Narrow" w:hAnsi="Arial Narrow" w:cs="Arial"/>
          <w:sz w:val="24"/>
          <w:szCs w:val="24"/>
        </w:rPr>
        <w:t>GDPR e coordinare tutte le attività e le operazioni di trattamento;</w:t>
      </w:r>
    </w:p>
    <w:p w14:paraId="74B2331B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C45F5">
        <w:rPr>
          <w:rFonts w:ascii="Arial Narrow" w:hAnsi="Arial Narrow" w:cs="Arial"/>
          <w:sz w:val="24"/>
          <w:szCs w:val="24"/>
        </w:rPr>
        <w:t>individuare, secondo idonee modalità, i soggetti autorizzati al trattamento dei dati e provvedere alla loro istruzione;</w:t>
      </w:r>
    </w:p>
    <w:p w14:paraId="735F8B24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C45F5">
        <w:rPr>
          <w:rFonts w:ascii="Arial Narrow" w:hAnsi="Arial Narrow" w:cs="Arial"/>
          <w:sz w:val="24"/>
          <w:szCs w:val="24"/>
        </w:rPr>
        <w:lastRenderedPageBreak/>
        <w:t>elaborare disposizioni organizzative e operative, e impartire agli incaricati le istruzioni per il corretto, lecito, pertinente e sicuro trattamento dei dati, eseguendo gli opportuni controlli;</w:t>
      </w:r>
    </w:p>
    <w:p w14:paraId="3369D97E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C45F5">
        <w:rPr>
          <w:rFonts w:ascii="Arial Narrow" w:hAnsi="Arial Narrow" w:cs="Arial"/>
          <w:sz w:val="24"/>
          <w:szCs w:val="24"/>
        </w:rPr>
        <w:t xml:space="preserve">curare, ai sensi degli artt. 13 e 14 </w:t>
      </w:r>
      <w:r w:rsidR="00D67E45">
        <w:rPr>
          <w:rFonts w:ascii="Arial Narrow" w:hAnsi="Arial Narrow"/>
          <w:sz w:val="24"/>
          <w:szCs w:val="24"/>
        </w:rPr>
        <w:t>del GDPR</w:t>
      </w:r>
      <w:r w:rsidRPr="00DC45F5">
        <w:rPr>
          <w:rFonts w:ascii="Arial Narrow" w:hAnsi="Arial Narrow" w:cs="Arial"/>
          <w:sz w:val="24"/>
          <w:szCs w:val="24"/>
        </w:rPr>
        <w:t>, la messa a disposizione di eventuali ulteriori informative agli interessati che si rendessero necessarie, assicurando la predisposizione della modulistica e delle altre forme idonee di informazione;</w:t>
      </w:r>
    </w:p>
    <w:p w14:paraId="7EC98286" w14:textId="77777777" w:rsidR="00DC45F5" w:rsidRP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C45F5">
        <w:rPr>
          <w:rFonts w:ascii="Arial Narrow" w:hAnsi="Arial Narrow" w:cs="Arial"/>
          <w:sz w:val="24"/>
          <w:szCs w:val="24"/>
        </w:rPr>
        <w:t xml:space="preserve">collaborare con il </w:t>
      </w:r>
      <w:r w:rsidR="00D16DE9">
        <w:rPr>
          <w:rFonts w:ascii="Arial Narrow" w:hAnsi="Arial Narrow" w:cs="Arial"/>
          <w:sz w:val="24"/>
          <w:szCs w:val="24"/>
        </w:rPr>
        <w:t>Titolare</w:t>
      </w:r>
      <w:r w:rsidRPr="00DC45F5">
        <w:rPr>
          <w:rFonts w:ascii="Arial Narrow" w:hAnsi="Arial Narrow" w:cs="Arial"/>
          <w:sz w:val="24"/>
          <w:szCs w:val="24"/>
        </w:rPr>
        <w:t xml:space="preserve"> per l'evasione delle richieste degli interessati e delle istanze dell'Autorità di Controllo competente;</w:t>
      </w:r>
    </w:p>
    <w:p w14:paraId="13A14106" w14:textId="77777777" w:rsidR="00DC45F5" w:rsidRDefault="00DC45F5" w:rsidP="003F7CB4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C45F5">
        <w:rPr>
          <w:rFonts w:ascii="Arial Narrow" w:hAnsi="Arial Narrow" w:cs="Arial"/>
          <w:sz w:val="24"/>
          <w:szCs w:val="24"/>
        </w:rPr>
        <w:t>sovrintendere ai processi di comunicazione, diffusione (se prevista da norme di legge), trasformazione, blocco, aggiornamento, rettificazione e integrazione dei dati;</w:t>
      </w:r>
    </w:p>
    <w:p w14:paraId="2C483DDA" w14:textId="77777777" w:rsidR="00EB72C4" w:rsidRPr="0079690B" w:rsidRDefault="00EB72C4" w:rsidP="003F7CB4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rFonts w:ascii="Arial Narrow" w:hAnsi="Arial Narrow" w:cs="Arial"/>
          <w:sz w:val="24"/>
          <w:szCs w:val="24"/>
          <w:highlight w:val="yellow"/>
        </w:rPr>
      </w:pPr>
      <w:r w:rsidRPr="0079690B">
        <w:rPr>
          <w:rFonts w:ascii="Arial Narrow" w:hAnsi="Arial Narrow" w:cs="Arial"/>
          <w:sz w:val="24"/>
          <w:szCs w:val="24"/>
          <w:highlight w:val="yellow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0" w:name="Testo21"/>
      <w:r w:rsidRPr="0079690B">
        <w:rPr>
          <w:rFonts w:ascii="Arial Narrow" w:hAnsi="Arial Narrow" w:cs="Arial"/>
          <w:sz w:val="24"/>
          <w:szCs w:val="24"/>
          <w:highlight w:val="yellow"/>
        </w:rPr>
        <w:instrText xml:space="preserve"> FORMTEXT </w:instrText>
      </w:r>
      <w:r w:rsidRPr="0079690B">
        <w:rPr>
          <w:rFonts w:ascii="Arial Narrow" w:hAnsi="Arial Narrow" w:cs="Arial"/>
          <w:sz w:val="24"/>
          <w:szCs w:val="24"/>
          <w:highlight w:val="yellow"/>
        </w:rPr>
      </w:r>
      <w:r w:rsidRPr="0079690B">
        <w:rPr>
          <w:rFonts w:ascii="Arial Narrow" w:hAnsi="Arial Narrow" w:cs="Arial"/>
          <w:sz w:val="24"/>
          <w:szCs w:val="24"/>
          <w:highlight w:val="yellow"/>
        </w:rPr>
        <w:fldChar w:fldCharType="separate"/>
      </w:r>
      <w:r w:rsidRPr="0079690B">
        <w:rPr>
          <w:rFonts w:ascii="Arial Narrow" w:hAnsi="Arial Narrow" w:cs="Arial"/>
          <w:noProof/>
          <w:sz w:val="24"/>
          <w:szCs w:val="24"/>
          <w:highlight w:val="yellow"/>
        </w:rPr>
        <w:t> </w:t>
      </w:r>
      <w:r w:rsidRPr="0079690B">
        <w:rPr>
          <w:rFonts w:ascii="Arial Narrow" w:hAnsi="Arial Narrow" w:cs="Arial"/>
          <w:noProof/>
          <w:sz w:val="24"/>
          <w:szCs w:val="24"/>
          <w:highlight w:val="yellow"/>
        </w:rPr>
        <w:t> </w:t>
      </w:r>
      <w:r w:rsidRPr="0079690B">
        <w:rPr>
          <w:rFonts w:ascii="Arial Narrow" w:hAnsi="Arial Narrow" w:cs="Arial"/>
          <w:noProof/>
          <w:sz w:val="24"/>
          <w:szCs w:val="24"/>
          <w:highlight w:val="yellow"/>
        </w:rPr>
        <w:t> </w:t>
      </w:r>
      <w:r w:rsidRPr="0079690B">
        <w:rPr>
          <w:rFonts w:ascii="Arial Narrow" w:hAnsi="Arial Narrow" w:cs="Arial"/>
          <w:noProof/>
          <w:sz w:val="24"/>
          <w:szCs w:val="24"/>
          <w:highlight w:val="yellow"/>
        </w:rPr>
        <w:t> </w:t>
      </w:r>
      <w:r w:rsidRPr="0079690B">
        <w:rPr>
          <w:rFonts w:ascii="Arial Narrow" w:hAnsi="Arial Narrow" w:cs="Arial"/>
          <w:noProof/>
          <w:sz w:val="24"/>
          <w:szCs w:val="24"/>
          <w:highlight w:val="yellow"/>
        </w:rPr>
        <w:t> </w:t>
      </w:r>
      <w:r w:rsidRPr="0079690B">
        <w:rPr>
          <w:rFonts w:ascii="Arial Narrow" w:hAnsi="Arial Narrow" w:cs="Arial"/>
          <w:sz w:val="24"/>
          <w:szCs w:val="24"/>
          <w:highlight w:val="yellow"/>
        </w:rPr>
        <w:fldChar w:fldCharType="end"/>
      </w:r>
      <w:bookmarkEnd w:id="10"/>
      <w:r w:rsidRPr="0079690B">
        <w:rPr>
          <w:rFonts w:ascii="Arial Narrow" w:hAnsi="Arial Narrow" w:cs="Arial"/>
          <w:sz w:val="24"/>
          <w:szCs w:val="24"/>
          <w:highlight w:val="yellow"/>
        </w:rPr>
        <w:t xml:space="preserve"> </w:t>
      </w:r>
      <w:r w:rsidR="0079690B" w:rsidRPr="0079690B">
        <w:rPr>
          <w:rFonts w:ascii="Arial Narrow" w:hAnsi="Arial Narrow" w:cs="Arial"/>
          <w:i/>
          <w:sz w:val="24"/>
          <w:szCs w:val="24"/>
          <w:highlight w:val="yellow"/>
        </w:rPr>
        <w:t>(specificare altro)</w:t>
      </w:r>
      <w:r w:rsidR="00D16DF4">
        <w:rPr>
          <w:rFonts w:ascii="Arial Narrow" w:hAnsi="Arial Narrow" w:cs="Arial"/>
          <w:i/>
          <w:sz w:val="24"/>
          <w:szCs w:val="24"/>
          <w:highlight w:val="yellow"/>
        </w:rPr>
        <w:t>.</w:t>
      </w:r>
    </w:p>
    <w:p w14:paraId="6A799049" w14:textId="77777777" w:rsidR="00DC45F5" w:rsidRPr="00DC45F5" w:rsidRDefault="00DC45F5" w:rsidP="00DC45F5">
      <w:pPr>
        <w:autoSpaceDE w:val="0"/>
        <w:autoSpaceDN w:val="0"/>
        <w:adjustRightInd w:val="0"/>
        <w:spacing w:line="240" w:lineRule="exact"/>
        <w:jc w:val="both"/>
        <w:rPr>
          <w:rFonts w:ascii="Arial Narrow" w:hAnsi="Arial Narrow" w:cs="Arial"/>
          <w:sz w:val="24"/>
          <w:szCs w:val="24"/>
        </w:rPr>
      </w:pPr>
    </w:p>
    <w:p w14:paraId="54A13448" w14:textId="77777777" w:rsidR="00DC45F5" w:rsidRPr="00DC45F5" w:rsidRDefault="00DC45F5" w:rsidP="00DC45F5">
      <w:pPr>
        <w:autoSpaceDE w:val="0"/>
        <w:autoSpaceDN w:val="0"/>
        <w:adjustRightInd w:val="0"/>
        <w:spacing w:line="240" w:lineRule="exact"/>
        <w:jc w:val="both"/>
        <w:rPr>
          <w:rFonts w:ascii="Arial Narrow" w:hAnsi="Arial Narrow" w:cs="Arial"/>
          <w:sz w:val="24"/>
          <w:szCs w:val="24"/>
        </w:rPr>
      </w:pPr>
      <w:r w:rsidRPr="00DC45F5">
        <w:rPr>
          <w:rFonts w:ascii="Arial Narrow" w:hAnsi="Arial Narrow" w:cs="Arial"/>
          <w:sz w:val="24"/>
          <w:szCs w:val="24"/>
        </w:rPr>
        <w:t xml:space="preserve">La presente designazione ha validità fino a revoca, o fino a conclusione del contratto con il </w:t>
      </w:r>
      <w:r w:rsidR="00D16DE9">
        <w:rPr>
          <w:rFonts w:ascii="Arial Narrow" w:hAnsi="Arial Narrow" w:cs="Arial"/>
          <w:sz w:val="24"/>
          <w:szCs w:val="24"/>
        </w:rPr>
        <w:t>Titolare</w:t>
      </w:r>
      <w:r w:rsidR="00E20891">
        <w:rPr>
          <w:rFonts w:ascii="Arial Narrow" w:hAnsi="Arial Narrow" w:cs="Arial"/>
          <w:sz w:val="24"/>
          <w:szCs w:val="24"/>
        </w:rPr>
        <w:t>,</w:t>
      </w:r>
      <w:r w:rsidRPr="00DC45F5">
        <w:rPr>
          <w:rFonts w:ascii="Arial Narrow" w:hAnsi="Arial Narrow" w:cs="Arial"/>
          <w:sz w:val="24"/>
          <w:szCs w:val="24"/>
        </w:rPr>
        <w:t xml:space="preserve"> e non comporta alcun diritto a percepire specifici compensi e/o indennità e/o rimborsi aggiuntivi.</w:t>
      </w:r>
    </w:p>
    <w:p w14:paraId="475FA059" w14:textId="77777777" w:rsidR="00D16DF4" w:rsidRPr="00E13B0A" w:rsidRDefault="00D16DF4" w:rsidP="00406F36">
      <w:pPr>
        <w:autoSpaceDE w:val="0"/>
        <w:autoSpaceDN w:val="0"/>
        <w:adjustRightInd w:val="0"/>
        <w:spacing w:line="240" w:lineRule="exact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1" w:name="Testo22"/>
      <w:r>
        <w:rPr>
          <w:rFonts w:ascii="Arial Narrow" w:hAnsi="Arial Narrow" w:cs="Arial"/>
          <w:sz w:val="24"/>
          <w:szCs w:val="24"/>
        </w:rPr>
        <w:instrText xml:space="preserve"> FORMTEXT </w:instrText>
      </w:r>
      <w:r>
        <w:rPr>
          <w:rFonts w:ascii="Arial Narrow" w:hAnsi="Arial Narrow" w:cs="Arial"/>
          <w:sz w:val="24"/>
          <w:szCs w:val="24"/>
        </w:rPr>
      </w:r>
      <w:r>
        <w:rPr>
          <w:rFonts w:ascii="Arial Narrow" w:hAnsi="Arial Narrow" w:cs="Arial"/>
          <w:sz w:val="24"/>
          <w:szCs w:val="24"/>
        </w:rPr>
        <w:fldChar w:fldCharType="separate"/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sz w:val="24"/>
          <w:szCs w:val="24"/>
        </w:rPr>
        <w:fldChar w:fldCharType="end"/>
      </w:r>
      <w:bookmarkEnd w:id="11"/>
      <w:r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2" w:name="Testo23"/>
      <w:r>
        <w:rPr>
          <w:rFonts w:ascii="Arial Narrow" w:hAnsi="Arial Narrow" w:cs="Arial"/>
          <w:sz w:val="24"/>
          <w:szCs w:val="24"/>
        </w:rPr>
        <w:instrText xml:space="preserve"> FORMTEXT </w:instrText>
      </w:r>
      <w:r>
        <w:rPr>
          <w:rFonts w:ascii="Arial Narrow" w:hAnsi="Arial Narrow" w:cs="Arial"/>
          <w:sz w:val="24"/>
          <w:szCs w:val="24"/>
        </w:rPr>
      </w:r>
      <w:r>
        <w:rPr>
          <w:rFonts w:ascii="Arial Narrow" w:hAnsi="Arial Narrow" w:cs="Arial"/>
          <w:sz w:val="24"/>
          <w:szCs w:val="24"/>
        </w:rPr>
        <w:fldChar w:fldCharType="separate"/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sz w:val="24"/>
          <w:szCs w:val="24"/>
        </w:rPr>
        <w:fldChar w:fldCharType="end"/>
      </w:r>
      <w:bookmarkEnd w:id="12"/>
      <w:r w:rsidR="00E13B0A">
        <w:rPr>
          <w:rFonts w:ascii="Arial Narrow" w:hAnsi="Arial Narrow" w:cs="Arial"/>
          <w:sz w:val="24"/>
          <w:szCs w:val="24"/>
        </w:rPr>
        <w:t xml:space="preserve"> </w:t>
      </w:r>
      <w:r w:rsidR="00E13B0A" w:rsidRPr="00E13B0A">
        <w:rPr>
          <w:rFonts w:ascii="Arial Narrow" w:hAnsi="Arial Narrow" w:cs="Arial"/>
          <w:i/>
          <w:sz w:val="24"/>
          <w:szCs w:val="24"/>
          <w:highlight w:val="yellow"/>
        </w:rPr>
        <w:t>(luogo, data)</w:t>
      </w:r>
    </w:p>
    <w:p w14:paraId="3A974947" w14:textId="77777777" w:rsidR="00DC45F5" w:rsidRDefault="00DC45F5" w:rsidP="00D16DF4">
      <w:pPr>
        <w:autoSpaceDE w:val="0"/>
        <w:autoSpaceDN w:val="0"/>
        <w:adjustRightInd w:val="0"/>
        <w:spacing w:line="240" w:lineRule="exact"/>
        <w:jc w:val="right"/>
        <w:rPr>
          <w:rFonts w:ascii="Arial Narrow" w:hAnsi="Arial Narrow" w:cs="Arial"/>
          <w:sz w:val="24"/>
          <w:szCs w:val="24"/>
        </w:rPr>
      </w:pPr>
      <w:r w:rsidRPr="00406F36">
        <w:rPr>
          <w:rFonts w:ascii="Arial Narrow" w:hAnsi="Arial Narrow" w:cs="Arial"/>
          <w:sz w:val="24"/>
          <w:szCs w:val="24"/>
        </w:rPr>
        <w:t xml:space="preserve">Il </w:t>
      </w:r>
      <w:r w:rsidR="00D16DE9">
        <w:rPr>
          <w:rFonts w:ascii="Arial Narrow" w:hAnsi="Arial Narrow" w:cs="Arial"/>
          <w:sz w:val="24"/>
          <w:szCs w:val="24"/>
        </w:rPr>
        <w:t>Titolare del trattamento</w:t>
      </w:r>
    </w:p>
    <w:p w14:paraId="58E3058E" w14:textId="77777777" w:rsidR="00D16DE9" w:rsidRPr="00406F36" w:rsidRDefault="00D16DE9" w:rsidP="00D16DF4">
      <w:pPr>
        <w:autoSpaceDE w:val="0"/>
        <w:autoSpaceDN w:val="0"/>
        <w:adjustRightInd w:val="0"/>
        <w:spacing w:line="240" w:lineRule="exact"/>
        <w:jc w:val="right"/>
        <w:rPr>
          <w:rFonts w:ascii="Arial Narrow" w:hAnsi="Arial Narrow" w:cs="Arial"/>
          <w:sz w:val="24"/>
          <w:szCs w:val="24"/>
        </w:rPr>
      </w:pPr>
    </w:p>
    <w:p w14:paraId="1858ED7C" w14:textId="77777777" w:rsidR="00DC45F5" w:rsidRPr="00406F36" w:rsidRDefault="00DC45F5" w:rsidP="00D16DF4">
      <w:pPr>
        <w:autoSpaceDE w:val="0"/>
        <w:autoSpaceDN w:val="0"/>
        <w:adjustRightInd w:val="0"/>
        <w:spacing w:line="240" w:lineRule="exact"/>
        <w:jc w:val="right"/>
        <w:rPr>
          <w:rFonts w:ascii="Arial Narrow" w:hAnsi="Arial Narrow" w:cs="Arial"/>
          <w:sz w:val="24"/>
          <w:szCs w:val="24"/>
        </w:rPr>
      </w:pPr>
      <w:r w:rsidRPr="00406F36">
        <w:rPr>
          <w:rFonts w:ascii="Arial Narrow" w:hAnsi="Arial Narrow" w:cs="Arial"/>
          <w:sz w:val="24"/>
          <w:szCs w:val="24"/>
        </w:rPr>
        <w:t>______________________</w:t>
      </w:r>
    </w:p>
    <w:p w14:paraId="269B59CF" w14:textId="77777777" w:rsidR="00DC45F5" w:rsidRPr="00406F36" w:rsidRDefault="00DC45F5" w:rsidP="00406F36">
      <w:pPr>
        <w:autoSpaceDE w:val="0"/>
        <w:autoSpaceDN w:val="0"/>
        <w:adjustRightInd w:val="0"/>
        <w:spacing w:line="240" w:lineRule="exact"/>
        <w:jc w:val="both"/>
        <w:rPr>
          <w:rFonts w:ascii="Arial Narrow" w:hAnsi="Arial Narrow" w:cs="Arial"/>
          <w:sz w:val="24"/>
          <w:szCs w:val="24"/>
        </w:rPr>
      </w:pPr>
    </w:p>
    <w:p w14:paraId="30D110AC" w14:textId="77777777" w:rsidR="00406F36" w:rsidRDefault="00406F36" w:rsidP="00406F36">
      <w:pPr>
        <w:autoSpaceDE w:val="0"/>
        <w:autoSpaceDN w:val="0"/>
        <w:adjustRightInd w:val="0"/>
        <w:spacing w:line="240" w:lineRule="exact"/>
        <w:jc w:val="both"/>
        <w:rPr>
          <w:rFonts w:ascii="Arial Narrow" w:hAnsi="Arial Narrow" w:cs="Arial"/>
          <w:sz w:val="24"/>
          <w:szCs w:val="24"/>
        </w:rPr>
      </w:pPr>
    </w:p>
    <w:p w14:paraId="5F797258" w14:textId="77777777" w:rsidR="00DC45F5" w:rsidRPr="00406F36" w:rsidRDefault="00406F36" w:rsidP="00406F36">
      <w:pPr>
        <w:autoSpaceDE w:val="0"/>
        <w:autoSpaceDN w:val="0"/>
        <w:adjustRightInd w:val="0"/>
        <w:spacing w:line="240" w:lineRule="exact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</w:t>
      </w:r>
      <w:r w:rsidR="00DC45F5" w:rsidRPr="00406F36">
        <w:rPr>
          <w:rFonts w:ascii="Arial Narrow" w:hAnsi="Arial Narrow" w:cs="Arial"/>
          <w:sz w:val="24"/>
          <w:szCs w:val="24"/>
        </w:rPr>
        <w:t xml:space="preserve">reso atto di quanto previsto nel presente atto di nomina e dalla normativa vigente, </w:t>
      </w:r>
      <w:r>
        <w:rPr>
          <w:rFonts w:ascii="Arial Narrow" w:hAnsi="Arial Narrow" w:cs="Arial"/>
          <w:sz w:val="24"/>
          <w:szCs w:val="24"/>
        </w:rPr>
        <w:t xml:space="preserve">si </w:t>
      </w:r>
      <w:r w:rsidR="00DC45F5" w:rsidRPr="00406F36">
        <w:rPr>
          <w:rFonts w:ascii="Arial Narrow" w:hAnsi="Arial Narrow" w:cs="Arial"/>
          <w:sz w:val="24"/>
          <w:szCs w:val="24"/>
        </w:rPr>
        <w:t xml:space="preserve">dichiara di accettare l’incarico di </w:t>
      </w:r>
      <w:r w:rsidR="005B7F80">
        <w:rPr>
          <w:rFonts w:ascii="Arial Narrow" w:hAnsi="Arial Narrow" w:cs="Arial"/>
          <w:sz w:val="24"/>
          <w:szCs w:val="24"/>
        </w:rPr>
        <w:t>Responsabil</w:t>
      </w:r>
      <w:r w:rsidR="00DC45F5" w:rsidRPr="00406F36">
        <w:rPr>
          <w:rFonts w:ascii="Arial Narrow" w:hAnsi="Arial Narrow" w:cs="Arial"/>
          <w:sz w:val="24"/>
          <w:szCs w:val="24"/>
        </w:rPr>
        <w:t>e del trattamento.</w:t>
      </w:r>
    </w:p>
    <w:p w14:paraId="51248E55" w14:textId="77777777" w:rsidR="00DC45F5" w:rsidRDefault="00DC45F5" w:rsidP="00406F36">
      <w:pPr>
        <w:autoSpaceDE w:val="0"/>
        <w:autoSpaceDN w:val="0"/>
        <w:adjustRightInd w:val="0"/>
        <w:spacing w:line="240" w:lineRule="exact"/>
        <w:jc w:val="right"/>
        <w:rPr>
          <w:rFonts w:ascii="Arial Narrow" w:hAnsi="Arial Narrow" w:cs="Arial"/>
          <w:sz w:val="24"/>
          <w:szCs w:val="24"/>
        </w:rPr>
      </w:pPr>
      <w:r w:rsidRPr="00406F36">
        <w:rPr>
          <w:rFonts w:ascii="Arial Narrow" w:hAnsi="Arial Narrow" w:cs="Arial"/>
          <w:sz w:val="24"/>
          <w:szCs w:val="24"/>
        </w:rPr>
        <w:t xml:space="preserve">Il </w:t>
      </w:r>
      <w:r w:rsidR="005B7F80">
        <w:rPr>
          <w:rFonts w:ascii="Arial Narrow" w:hAnsi="Arial Narrow" w:cs="Arial"/>
          <w:sz w:val="24"/>
          <w:szCs w:val="24"/>
        </w:rPr>
        <w:t>Responsabil</w:t>
      </w:r>
      <w:r w:rsidRPr="00406F36">
        <w:rPr>
          <w:rFonts w:ascii="Arial Narrow" w:hAnsi="Arial Narrow" w:cs="Arial"/>
          <w:sz w:val="24"/>
          <w:szCs w:val="24"/>
        </w:rPr>
        <w:t>e</w:t>
      </w:r>
      <w:r w:rsidR="00D16DE9">
        <w:rPr>
          <w:rFonts w:ascii="Arial Narrow" w:hAnsi="Arial Narrow" w:cs="Arial"/>
          <w:sz w:val="24"/>
          <w:szCs w:val="24"/>
        </w:rPr>
        <w:t xml:space="preserve"> del trattamento</w:t>
      </w:r>
    </w:p>
    <w:p w14:paraId="02753018" w14:textId="77777777" w:rsidR="00D16DE9" w:rsidRPr="00406F36" w:rsidRDefault="00D16DE9" w:rsidP="00406F36">
      <w:pPr>
        <w:autoSpaceDE w:val="0"/>
        <w:autoSpaceDN w:val="0"/>
        <w:adjustRightInd w:val="0"/>
        <w:spacing w:line="240" w:lineRule="exact"/>
        <w:jc w:val="right"/>
        <w:rPr>
          <w:rFonts w:ascii="Arial Narrow" w:hAnsi="Arial Narrow" w:cs="Arial"/>
          <w:sz w:val="24"/>
          <w:szCs w:val="24"/>
        </w:rPr>
      </w:pPr>
    </w:p>
    <w:p w14:paraId="64C2BAB2" w14:textId="77777777" w:rsidR="00DC45F5" w:rsidRPr="00406F36" w:rsidRDefault="00DC45F5" w:rsidP="00406F36">
      <w:pPr>
        <w:autoSpaceDE w:val="0"/>
        <w:autoSpaceDN w:val="0"/>
        <w:adjustRightInd w:val="0"/>
        <w:spacing w:line="240" w:lineRule="exact"/>
        <w:jc w:val="right"/>
        <w:rPr>
          <w:rFonts w:ascii="Arial Narrow" w:hAnsi="Arial Narrow" w:cs="Arial"/>
          <w:sz w:val="24"/>
          <w:szCs w:val="24"/>
        </w:rPr>
      </w:pPr>
      <w:r w:rsidRPr="00406F36">
        <w:rPr>
          <w:rFonts w:ascii="Arial Narrow" w:hAnsi="Arial Narrow" w:cs="Arial"/>
          <w:sz w:val="24"/>
          <w:szCs w:val="24"/>
        </w:rPr>
        <w:t>_____________________________</w:t>
      </w:r>
    </w:p>
    <w:sectPr w:rsidR="00DC45F5" w:rsidRPr="00406F36" w:rsidSect="00704BC1">
      <w:headerReference w:type="default" r:id="rId8"/>
      <w:headerReference w:type="first" r:id="rId9"/>
      <w:pgSz w:w="11906" w:h="16838"/>
      <w:pgMar w:top="1418" w:right="1418" w:bottom="1134" w:left="1418" w:header="680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EBB4A" w14:textId="77777777" w:rsidR="00CC76E3" w:rsidRDefault="00CC76E3" w:rsidP="00CC76E3">
      <w:r>
        <w:separator/>
      </w:r>
    </w:p>
  </w:endnote>
  <w:endnote w:type="continuationSeparator" w:id="0">
    <w:p w14:paraId="49B21586" w14:textId="77777777" w:rsidR="00CC76E3" w:rsidRDefault="00CC76E3" w:rsidP="00CC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11E6D" w14:textId="77777777" w:rsidR="00CC76E3" w:rsidRDefault="00CC76E3" w:rsidP="00CC76E3">
      <w:r>
        <w:separator/>
      </w:r>
    </w:p>
  </w:footnote>
  <w:footnote w:type="continuationSeparator" w:id="0">
    <w:p w14:paraId="27B42CD2" w14:textId="77777777" w:rsidR="00CC76E3" w:rsidRDefault="00CC76E3" w:rsidP="00CC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91E1" w14:textId="77777777" w:rsidR="00F86E9D" w:rsidRDefault="00BD657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51C" w14:textId="77777777" w:rsidR="00DC45F5" w:rsidRPr="00DC45F5" w:rsidRDefault="00DC45F5" w:rsidP="00DC45F5">
    <w:pPr>
      <w:spacing w:line="240" w:lineRule="exact"/>
      <w:jc w:val="center"/>
      <w:rPr>
        <w:rFonts w:ascii="Arial Narrow" w:hAnsi="Arial Narrow"/>
        <w:b/>
        <w:sz w:val="24"/>
        <w:szCs w:val="24"/>
      </w:rPr>
    </w:pPr>
    <w:r w:rsidRPr="00DC45F5">
      <w:rPr>
        <w:rFonts w:ascii="Arial Narrow" w:hAnsi="Arial Narrow"/>
        <w:b/>
        <w:sz w:val="24"/>
        <w:szCs w:val="24"/>
      </w:rPr>
      <w:t>CONFERIMENTO INCARICO DI RESPONSABILE DEL TRATTAMENTO</w:t>
    </w:r>
    <w:r w:rsidR="00675BAF">
      <w:rPr>
        <w:rFonts w:ascii="Arial Narrow" w:hAnsi="Arial Narrow"/>
        <w:b/>
        <w:sz w:val="24"/>
        <w:szCs w:val="24"/>
      </w:rPr>
      <w:t xml:space="preserve"> AI SENSI DELL’ART. 2</w:t>
    </w:r>
    <w:r w:rsidR="009E277A">
      <w:rPr>
        <w:rFonts w:ascii="Arial Narrow" w:hAnsi="Arial Narrow"/>
        <w:b/>
        <w:sz w:val="24"/>
        <w:szCs w:val="24"/>
      </w:rPr>
      <w:t>8</w:t>
    </w:r>
    <w:r w:rsidR="00675BAF">
      <w:rPr>
        <w:rFonts w:ascii="Arial Narrow" w:hAnsi="Arial Narrow"/>
        <w:b/>
        <w:sz w:val="24"/>
        <w:szCs w:val="24"/>
      </w:rPr>
      <w:t xml:space="preserve"> DEL REGOLAMENTO UE 679/2016 (“GDPR”)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6FFB"/>
    <w:multiLevelType w:val="hybridMultilevel"/>
    <w:tmpl w:val="7AE6455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10EE9"/>
    <w:multiLevelType w:val="hybridMultilevel"/>
    <w:tmpl w:val="79E01128"/>
    <w:lvl w:ilvl="0" w:tplc="F3D870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F0AA2"/>
    <w:multiLevelType w:val="hybridMultilevel"/>
    <w:tmpl w:val="16EE2080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3090C10"/>
    <w:multiLevelType w:val="hybridMultilevel"/>
    <w:tmpl w:val="2778909A"/>
    <w:lvl w:ilvl="0" w:tplc="C96012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BCB276E"/>
    <w:multiLevelType w:val="hybridMultilevel"/>
    <w:tmpl w:val="CC2EB2F2"/>
    <w:lvl w:ilvl="0" w:tplc="20AE0C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FE449F"/>
    <w:multiLevelType w:val="hybridMultilevel"/>
    <w:tmpl w:val="7E6445C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7F00"/>
    <w:multiLevelType w:val="hybridMultilevel"/>
    <w:tmpl w:val="0E6A502A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64A4441"/>
    <w:multiLevelType w:val="multilevel"/>
    <w:tmpl w:val="8DCC49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8" w15:restartNumberingAfterBreak="0">
    <w:nsid w:val="4A167516"/>
    <w:multiLevelType w:val="hybridMultilevel"/>
    <w:tmpl w:val="5D5E7BCE"/>
    <w:lvl w:ilvl="0" w:tplc="D67E1BEA">
      <w:start w:val="1"/>
      <w:numFmt w:val="lowerLetter"/>
      <w:lvlText w:val="%1."/>
      <w:lvlJc w:val="left"/>
      <w:pPr>
        <w:ind w:left="117" w:hanging="360"/>
      </w:pPr>
    </w:lvl>
    <w:lvl w:ilvl="1" w:tplc="04100019">
      <w:start w:val="1"/>
      <w:numFmt w:val="lowerLetter"/>
      <w:lvlText w:val="%2."/>
      <w:lvlJc w:val="left"/>
      <w:pPr>
        <w:ind w:left="837" w:hanging="360"/>
      </w:pPr>
    </w:lvl>
    <w:lvl w:ilvl="2" w:tplc="0410001B">
      <w:start w:val="1"/>
      <w:numFmt w:val="lowerRoman"/>
      <w:lvlText w:val="%3."/>
      <w:lvlJc w:val="right"/>
      <w:pPr>
        <w:ind w:left="1557" w:hanging="180"/>
      </w:pPr>
    </w:lvl>
    <w:lvl w:ilvl="3" w:tplc="0410000F">
      <w:start w:val="1"/>
      <w:numFmt w:val="decimal"/>
      <w:lvlText w:val="%4."/>
      <w:lvlJc w:val="left"/>
      <w:pPr>
        <w:ind w:left="2277" w:hanging="360"/>
      </w:pPr>
    </w:lvl>
    <w:lvl w:ilvl="4" w:tplc="04100019">
      <w:start w:val="1"/>
      <w:numFmt w:val="lowerLetter"/>
      <w:lvlText w:val="%5."/>
      <w:lvlJc w:val="left"/>
      <w:pPr>
        <w:ind w:left="2997" w:hanging="360"/>
      </w:pPr>
    </w:lvl>
    <w:lvl w:ilvl="5" w:tplc="0410001B">
      <w:start w:val="1"/>
      <w:numFmt w:val="lowerRoman"/>
      <w:lvlText w:val="%6."/>
      <w:lvlJc w:val="right"/>
      <w:pPr>
        <w:ind w:left="3717" w:hanging="180"/>
      </w:pPr>
    </w:lvl>
    <w:lvl w:ilvl="6" w:tplc="0410000F">
      <w:start w:val="1"/>
      <w:numFmt w:val="decimal"/>
      <w:lvlText w:val="%7."/>
      <w:lvlJc w:val="left"/>
      <w:pPr>
        <w:ind w:left="4437" w:hanging="360"/>
      </w:pPr>
    </w:lvl>
    <w:lvl w:ilvl="7" w:tplc="04100019">
      <w:start w:val="1"/>
      <w:numFmt w:val="lowerLetter"/>
      <w:lvlText w:val="%8."/>
      <w:lvlJc w:val="left"/>
      <w:pPr>
        <w:ind w:left="5157" w:hanging="360"/>
      </w:pPr>
    </w:lvl>
    <w:lvl w:ilvl="8" w:tplc="0410001B">
      <w:start w:val="1"/>
      <w:numFmt w:val="lowerRoman"/>
      <w:lvlText w:val="%9."/>
      <w:lvlJc w:val="right"/>
      <w:pPr>
        <w:ind w:left="5877" w:hanging="180"/>
      </w:pPr>
    </w:lvl>
  </w:abstractNum>
  <w:abstractNum w:abstractNumId="9" w15:restartNumberingAfterBreak="0">
    <w:nsid w:val="4D7C6505"/>
    <w:multiLevelType w:val="multilevel"/>
    <w:tmpl w:val="A0F2F0EE"/>
    <w:lvl w:ilvl="0">
      <w:start w:val="1"/>
      <w:numFmt w:val="lowerLetter"/>
      <w:lvlText w:val="%1)"/>
      <w:lvlJc w:val="left"/>
      <w:pPr>
        <w:ind w:left="64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849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132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16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699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983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266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550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833" w:hanging="283"/>
      </w:pPr>
      <w:rPr>
        <w:vertAlign w:val="baseline"/>
      </w:rPr>
    </w:lvl>
  </w:abstractNum>
  <w:abstractNum w:abstractNumId="10" w15:restartNumberingAfterBreak="0">
    <w:nsid w:val="5E9F499C"/>
    <w:multiLevelType w:val="multilevel"/>
    <w:tmpl w:val="5678B48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11" w15:restartNumberingAfterBreak="0">
    <w:nsid w:val="664536BC"/>
    <w:multiLevelType w:val="multilevel"/>
    <w:tmpl w:val="1CECD4A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12" w15:restartNumberingAfterBreak="0">
    <w:nsid w:val="6F6A1483"/>
    <w:multiLevelType w:val="hybridMultilevel"/>
    <w:tmpl w:val="50E27D0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2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80"/>
    <w:rsid w:val="000065A0"/>
    <w:rsid w:val="000656A3"/>
    <w:rsid w:val="000C4A96"/>
    <w:rsid w:val="001322B9"/>
    <w:rsid w:val="00145C34"/>
    <w:rsid w:val="00166BB5"/>
    <w:rsid w:val="0017386D"/>
    <w:rsid w:val="001B7873"/>
    <w:rsid w:val="001F5C89"/>
    <w:rsid w:val="00223D2C"/>
    <w:rsid w:val="002569BC"/>
    <w:rsid w:val="002B25D9"/>
    <w:rsid w:val="0031564F"/>
    <w:rsid w:val="00352C1F"/>
    <w:rsid w:val="003A7F96"/>
    <w:rsid w:val="003E0816"/>
    <w:rsid w:val="003F7CB4"/>
    <w:rsid w:val="00406F36"/>
    <w:rsid w:val="00414FC9"/>
    <w:rsid w:val="004B1B6B"/>
    <w:rsid w:val="005B7F80"/>
    <w:rsid w:val="005E0280"/>
    <w:rsid w:val="00634DA8"/>
    <w:rsid w:val="0066464E"/>
    <w:rsid w:val="00675BAF"/>
    <w:rsid w:val="006D138D"/>
    <w:rsid w:val="006D4E4B"/>
    <w:rsid w:val="006F0CB7"/>
    <w:rsid w:val="00704BC1"/>
    <w:rsid w:val="00754AB2"/>
    <w:rsid w:val="00757634"/>
    <w:rsid w:val="0079690B"/>
    <w:rsid w:val="007A4FB0"/>
    <w:rsid w:val="007B74C2"/>
    <w:rsid w:val="00806080"/>
    <w:rsid w:val="00816905"/>
    <w:rsid w:val="00833A56"/>
    <w:rsid w:val="008362F9"/>
    <w:rsid w:val="00892604"/>
    <w:rsid w:val="008A1EED"/>
    <w:rsid w:val="008B4106"/>
    <w:rsid w:val="008B7302"/>
    <w:rsid w:val="008D0C80"/>
    <w:rsid w:val="008D4BF8"/>
    <w:rsid w:val="009C431E"/>
    <w:rsid w:val="009E277A"/>
    <w:rsid w:val="00A401C9"/>
    <w:rsid w:val="00A73CCD"/>
    <w:rsid w:val="00A744A5"/>
    <w:rsid w:val="00A962DA"/>
    <w:rsid w:val="00AA5A8C"/>
    <w:rsid w:val="00AA7142"/>
    <w:rsid w:val="00AF77A0"/>
    <w:rsid w:val="00B00290"/>
    <w:rsid w:val="00B00DE4"/>
    <w:rsid w:val="00B27965"/>
    <w:rsid w:val="00B72CE9"/>
    <w:rsid w:val="00BA0ECB"/>
    <w:rsid w:val="00BA51EC"/>
    <w:rsid w:val="00BD657E"/>
    <w:rsid w:val="00BE5552"/>
    <w:rsid w:val="00BF717A"/>
    <w:rsid w:val="00C4792E"/>
    <w:rsid w:val="00C656EA"/>
    <w:rsid w:val="00C76130"/>
    <w:rsid w:val="00CC101E"/>
    <w:rsid w:val="00CC76E3"/>
    <w:rsid w:val="00D16DE9"/>
    <w:rsid w:val="00D16DF4"/>
    <w:rsid w:val="00D42703"/>
    <w:rsid w:val="00D43A75"/>
    <w:rsid w:val="00D55576"/>
    <w:rsid w:val="00D67E45"/>
    <w:rsid w:val="00D74406"/>
    <w:rsid w:val="00D776C2"/>
    <w:rsid w:val="00D920C0"/>
    <w:rsid w:val="00DB1294"/>
    <w:rsid w:val="00DB5082"/>
    <w:rsid w:val="00DC45F5"/>
    <w:rsid w:val="00DD7CC6"/>
    <w:rsid w:val="00DE05A8"/>
    <w:rsid w:val="00E03460"/>
    <w:rsid w:val="00E05868"/>
    <w:rsid w:val="00E13B0A"/>
    <w:rsid w:val="00E20891"/>
    <w:rsid w:val="00E55C02"/>
    <w:rsid w:val="00EA1928"/>
    <w:rsid w:val="00EB07B4"/>
    <w:rsid w:val="00EB72C4"/>
    <w:rsid w:val="00EE3248"/>
    <w:rsid w:val="00F624BB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8AA5F"/>
  <w15:chartTrackingRefBased/>
  <w15:docId w15:val="{6C804CD4-5922-43EE-9C52-03B962B1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76E3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C76E3"/>
    <w:pPr>
      <w:tabs>
        <w:tab w:val="center" w:pos="4153"/>
        <w:tab w:val="right" w:pos="8306"/>
      </w:tabs>
    </w:pPr>
    <w:rPr>
      <w:rFonts w:ascii="Times" w:eastAsia="Times" w:hAnsi="Times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6E3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C76E3"/>
    <w:pPr>
      <w:tabs>
        <w:tab w:val="center" w:pos="4153"/>
        <w:tab w:val="right" w:pos="8306"/>
      </w:tabs>
    </w:pPr>
    <w:rPr>
      <w:rFonts w:ascii="Times" w:eastAsia="Times" w:hAnsi="Times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6E3"/>
    <w:rPr>
      <w:rFonts w:ascii="Times" w:eastAsia="Times" w:hAnsi="Times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C76E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76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CC76E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2CE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A71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71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7142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71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7142"/>
    <w:rPr>
      <w:rFonts w:ascii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1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8A3D0-A12D-40D0-95A3-CA1E667B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ARTNSCCM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Gabos</dc:creator>
  <cp:keywords/>
  <dc:description/>
  <cp:lastModifiedBy>Giuliano Caldera</cp:lastModifiedBy>
  <cp:revision>2</cp:revision>
  <dcterms:created xsi:type="dcterms:W3CDTF">2019-06-12T09:30:00Z</dcterms:created>
  <dcterms:modified xsi:type="dcterms:W3CDTF">2019-06-12T09:30:00Z</dcterms:modified>
</cp:coreProperties>
</file>